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DBBD" w14:textId="42C80176" w:rsidR="00C12A6B" w:rsidRDefault="00C12A6B">
      <w:pPr>
        <w:rPr>
          <w:rFonts w:ascii="Arial" w:hAnsi="Arial" w:cs="Arial"/>
        </w:rPr>
      </w:pPr>
      <w:r>
        <w:rPr>
          <w:rFonts w:ascii="Arial" w:hAnsi="Arial" w:cs="Arial"/>
        </w:rPr>
        <w:t>TERRAMARE di Angelo Curcio</w:t>
      </w:r>
    </w:p>
    <w:p w14:paraId="2F6CC65D" w14:textId="494AB0EE" w:rsidR="00DF6FBA" w:rsidRPr="00344A66" w:rsidRDefault="00262F4E" w:rsidP="00344A66">
      <w:pPr>
        <w:jc w:val="both"/>
        <w:rPr>
          <w:rFonts w:ascii="Book Antiqua" w:hAnsi="Book Antiqua" w:cs="Arial"/>
          <w:sz w:val="24"/>
          <w:szCs w:val="24"/>
        </w:rPr>
      </w:pPr>
      <w:r w:rsidRPr="00344A66">
        <w:rPr>
          <w:rFonts w:ascii="Book Antiqua" w:hAnsi="Book Antiqua" w:cs="Arial"/>
          <w:sz w:val="24"/>
          <w:szCs w:val="24"/>
        </w:rPr>
        <w:t>Uno dei testi emblematici di questa ultima raccolta di Angelo Curcio comincia con i versi “battezzata da voce d’uomini/reca nome di santo ogni altura/svettante su una meditazione di arativi/anche quella singola quercia miliare/al crocicchio delle masserie/con le intemperie tutte marchiate sui recinti/indossa vestigia di santità/anche la forra costipata d’infestanti/germogli d’acqua agli steli/muta eco oltre una cortina di pioppi/come se ogni cosa/tra cielo acqua e terra smossa/meritasse il segno de</w:t>
      </w:r>
      <w:r w:rsidR="00F05DC7" w:rsidRPr="00344A66">
        <w:rPr>
          <w:rFonts w:ascii="Book Antiqua" w:hAnsi="Book Antiqua" w:cs="Arial"/>
          <w:sz w:val="24"/>
          <w:szCs w:val="24"/>
        </w:rPr>
        <w:t>l miracolo”. Sono versi particolarmente densi che, come in altre parti</w:t>
      </w:r>
      <w:r w:rsidRPr="00344A66">
        <w:rPr>
          <w:rFonts w:ascii="Book Antiqua" w:hAnsi="Book Antiqua" w:cs="Arial"/>
          <w:sz w:val="24"/>
          <w:szCs w:val="24"/>
        </w:rPr>
        <w:t xml:space="preserve"> del libro, richiamano la forza espressiva di poeti di rango, da Montale a Hikmet, ma anche di pot</w:t>
      </w:r>
      <w:r w:rsidR="006468C3" w:rsidRPr="00344A66">
        <w:rPr>
          <w:rFonts w:ascii="Book Antiqua" w:hAnsi="Book Antiqua" w:cs="Arial"/>
          <w:sz w:val="24"/>
          <w:szCs w:val="24"/>
        </w:rPr>
        <w:t>enti raffigurazioni pittoriche. In pochi versi</w:t>
      </w:r>
      <w:r w:rsidR="00A95CAE" w:rsidRPr="00344A66">
        <w:rPr>
          <w:rFonts w:ascii="Book Antiqua" w:hAnsi="Book Antiqua" w:cs="Arial"/>
          <w:sz w:val="24"/>
          <w:szCs w:val="24"/>
        </w:rPr>
        <w:t xml:space="preserve">, una nitida immagine di </w:t>
      </w:r>
      <w:r w:rsidR="006468C3" w:rsidRPr="00344A66">
        <w:rPr>
          <w:rFonts w:ascii="Book Antiqua" w:hAnsi="Book Antiqua" w:cs="Arial"/>
          <w:sz w:val="24"/>
          <w:szCs w:val="24"/>
        </w:rPr>
        <w:t xml:space="preserve">un panorama agreste </w:t>
      </w:r>
      <w:r w:rsidR="00A95CAE" w:rsidRPr="00344A66">
        <w:rPr>
          <w:rFonts w:ascii="Book Antiqua" w:hAnsi="Book Antiqua" w:cs="Arial"/>
          <w:sz w:val="24"/>
          <w:szCs w:val="24"/>
        </w:rPr>
        <w:t>ci viene resa vibrante nella sua essenza profonda, di carsica risorgiva. Il lavoro di Curcio ha questa forza, richiama dal profondo</w:t>
      </w:r>
      <w:r w:rsidR="00B52142" w:rsidRPr="00344A66">
        <w:rPr>
          <w:rFonts w:ascii="Book Antiqua" w:hAnsi="Book Antiqua" w:cs="Arial"/>
          <w:sz w:val="24"/>
          <w:szCs w:val="24"/>
        </w:rPr>
        <w:t xml:space="preserve"> un mondo di </w:t>
      </w:r>
      <w:r w:rsidR="00BA218E" w:rsidRPr="00344A66">
        <w:rPr>
          <w:rFonts w:ascii="Book Antiqua" w:hAnsi="Book Antiqua" w:cs="Arial"/>
          <w:sz w:val="24"/>
          <w:szCs w:val="24"/>
        </w:rPr>
        <w:t xml:space="preserve">relazioni sopite che </w:t>
      </w:r>
      <w:r w:rsidR="00B52142" w:rsidRPr="00344A66">
        <w:rPr>
          <w:rFonts w:ascii="Book Antiqua" w:hAnsi="Book Antiqua" w:cs="Arial"/>
          <w:sz w:val="24"/>
          <w:szCs w:val="24"/>
        </w:rPr>
        <w:t xml:space="preserve">riemergono </w:t>
      </w:r>
      <w:r w:rsidR="00A95CAE" w:rsidRPr="00344A66">
        <w:rPr>
          <w:rFonts w:ascii="Book Antiqua" w:hAnsi="Book Antiqua" w:cs="Arial"/>
          <w:sz w:val="24"/>
          <w:szCs w:val="24"/>
        </w:rPr>
        <w:t xml:space="preserve"> </w:t>
      </w:r>
      <w:r w:rsidR="00BA218E" w:rsidRPr="00344A66">
        <w:rPr>
          <w:rFonts w:ascii="Book Antiqua" w:hAnsi="Book Antiqua" w:cs="Arial"/>
          <w:sz w:val="24"/>
          <w:szCs w:val="24"/>
        </w:rPr>
        <w:t xml:space="preserve">dalle voragini in cui la frenesia del quotidiano le ha accantonate. </w:t>
      </w:r>
      <w:r w:rsidR="00344A66" w:rsidRPr="00344A66">
        <w:rPr>
          <w:rFonts w:ascii="Book Antiqua" w:hAnsi="Book Antiqua" w:cs="Arial"/>
          <w:sz w:val="24"/>
          <w:szCs w:val="24"/>
        </w:rPr>
        <w:t>È</w:t>
      </w:r>
      <w:r w:rsidR="00BA218E" w:rsidRPr="00344A66">
        <w:rPr>
          <w:rFonts w:ascii="Book Antiqua" w:hAnsi="Book Antiqua" w:cs="Arial"/>
          <w:sz w:val="24"/>
          <w:szCs w:val="24"/>
        </w:rPr>
        <w:t xml:space="preserve"> un risucchio, un agire da ventosa che </w:t>
      </w:r>
      <w:r w:rsidR="006D13D0" w:rsidRPr="00344A66">
        <w:rPr>
          <w:rFonts w:ascii="Book Antiqua" w:hAnsi="Book Antiqua" w:cs="Arial"/>
          <w:sz w:val="24"/>
          <w:szCs w:val="24"/>
        </w:rPr>
        <w:t>si propone nella sua ambivalente trama</w:t>
      </w:r>
      <w:r w:rsidR="00BA218E" w:rsidRPr="00344A66">
        <w:rPr>
          <w:rFonts w:ascii="Book Antiqua" w:hAnsi="Book Antiqua" w:cs="Arial"/>
          <w:sz w:val="24"/>
          <w:szCs w:val="24"/>
        </w:rPr>
        <w:t xml:space="preserve"> </w:t>
      </w:r>
      <w:r w:rsidR="006D13D0" w:rsidRPr="00344A66">
        <w:rPr>
          <w:rFonts w:ascii="Book Antiqua" w:hAnsi="Book Antiqua" w:cs="Arial"/>
          <w:sz w:val="24"/>
          <w:szCs w:val="24"/>
        </w:rPr>
        <w:t xml:space="preserve">di aspirazione e al tempo stesso di alito, di respiro della terra. </w:t>
      </w:r>
      <w:r w:rsidR="004D5F22" w:rsidRPr="00344A66">
        <w:rPr>
          <w:rFonts w:ascii="Book Antiqua" w:hAnsi="Book Antiqua" w:cs="Arial"/>
          <w:sz w:val="24"/>
          <w:szCs w:val="24"/>
        </w:rPr>
        <w:t>C’è una ventosa atmosfera in questo libro di Angelo Curcio. Vento che soffia sui sassosi pianori d</w:t>
      </w:r>
      <w:r w:rsidR="00095745" w:rsidRPr="00344A66">
        <w:rPr>
          <w:rFonts w:ascii="Book Antiqua" w:hAnsi="Book Antiqua" w:cs="Arial"/>
          <w:sz w:val="24"/>
          <w:szCs w:val="24"/>
        </w:rPr>
        <w:t>i montagna, vento che sospinge</w:t>
      </w:r>
      <w:r w:rsidR="004D5F22" w:rsidRPr="00344A66">
        <w:rPr>
          <w:rFonts w:ascii="Book Antiqua" w:hAnsi="Book Antiqua" w:cs="Arial"/>
          <w:sz w:val="24"/>
          <w:szCs w:val="24"/>
        </w:rPr>
        <w:t xml:space="preserve"> il navigare in un mare punteggiato di approdi. </w:t>
      </w:r>
      <w:r w:rsidR="00C36D5D" w:rsidRPr="00344A66">
        <w:rPr>
          <w:rFonts w:ascii="Book Antiqua" w:hAnsi="Book Antiqua" w:cs="Arial"/>
          <w:sz w:val="24"/>
          <w:szCs w:val="24"/>
        </w:rPr>
        <w:t>Il vento ci accompagna, costantemente, quasi in ogni testo, con metafore</w:t>
      </w:r>
      <w:r w:rsidR="006D13D0" w:rsidRPr="00344A66">
        <w:rPr>
          <w:rFonts w:ascii="Book Antiqua" w:hAnsi="Book Antiqua" w:cs="Arial"/>
          <w:sz w:val="24"/>
          <w:szCs w:val="24"/>
        </w:rPr>
        <w:t xml:space="preserve">, </w:t>
      </w:r>
      <w:r w:rsidR="00C36D5D" w:rsidRPr="00344A66">
        <w:rPr>
          <w:rFonts w:ascii="Book Antiqua" w:hAnsi="Book Antiqua" w:cs="Arial"/>
          <w:sz w:val="24"/>
          <w:szCs w:val="24"/>
        </w:rPr>
        <w:t xml:space="preserve">rimandi </w:t>
      </w:r>
      <w:r w:rsidR="006D13D0" w:rsidRPr="00344A66">
        <w:rPr>
          <w:rFonts w:ascii="Book Antiqua" w:hAnsi="Book Antiqua" w:cs="Arial"/>
          <w:sz w:val="24"/>
          <w:szCs w:val="24"/>
        </w:rPr>
        <w:t xml:space="preserve">o nominato </w:t>
      </w:r>
      <w:r w:rsidR="00C36D5D" w:rsidRPr="00344A66">
        <w:rPr>
          <w:rFonts w:ascii="Book Antiqua" w:hAnsi="Book Antiqua" w:cs="Arial"/>
          <w:sz w:val="24"/>
          <w:szCs w:val="24"/>
        </w:rPr>
        <w:t>in maniera chiara e diretta. Sono almeno venti le poesie in cui si nomina esplicitamente il vento, declinato al singolare e al plurale (</w:t>
      </w:r>
      <w:r w:rsidR="006A015D" w:rsidRPr="00344A66">
        <w:rPr>
          <w:rFonts w:ascii="Book Antiqua" w:hAnsi="Book Antiqua" w:cs="Arial"/>
          <w:sz w:val="24"/>
          <w:szCs w:val="24"/>
        </w:rPr>
        <w:t xml:space="preserve">scontro di venti tra le alture, </w:t>
      </w:r>
      <w:r w:rsidR="00C36D5D" w:rsidRPr="00344A66">
        <w:rPr>
          <w:rFonts w:ascii="Book Antiqua" w:hAnsi="Book Antiqua" w:cs="Arial"/>
          <w:sz w:val="24"/>
          <w:szCs w:val="24"/>
        </w:rPr>
        <w:t xml:space="preserve">una casa di vento, quando il vento s’assottiglia, venti di migrazione), oppure </w:t>
      </w:r>
      <w:r w:rsidR="00F05DC7" w:rsidRPr="00344A66">
        <w:rPr>
          <w:rFonts w:ascii="Book Antiqua" w:hAnsi="Book Antiqua" w:cs="Arial"/>
          <w:sz w:val="24"/>
          <w:szCs w:val="24"/>
        </w:rPr>
        <w:t>nel</w:t>
      </w:r>
      <w:r w:rsidR="00C36D5D" w:rsidRPr="00344A66">
        <w:rPr>
          <w:rFonts w:ascii="Book Antiqua" w:hAnsi="Book Antiqua" w:cs="Arial"/>
          <w:sz w:val="24"/>
          <w:szCs w:val="24"/>
        </w:rPr>
        <w:t xml:space="preserve">le sue articolazioni di intensità (claudicando in brezza, una bava di brezza, fortunali) </w:t>
      </w:r>
      <w:r w:rsidR="00F05DC7" w:rsidRPr="00344A66">
        <w:rPr>
          <w:rFonts w:ascii="Book Antiqua" w:hAnsi="Book Antiqua" w:cs="Arial"/>
          <w:sz w:val="24"/>
          <w:szCs w:val="24"/>
        </w:rPr>
        <w:t xml:space="preserve">o ammiccando </w:t>
      </w:r>
      <w:r w:rsidR="00C36D5D" w:rsidRPr="00344A66">
        <w:rPr>
          <w:rFonts w:ascii="Book Antiqua" w:hAnsi="Book Antiqua" w:cs="Arial"/>
          <w:sz w:val="24"/>
          <w:szCs w:val="24"/>
        </w:rPr>
        <w:t xml:space="preserve">alla sua assenza (in odore di bonaccia, </w:t>
      </w:r>
      <w:r w:rsidR="006A015D" w:rsidRPr="00344A66">
        <w:rPr>
          <w:rFonts w:ascii="Book Antiqua" w:hAnsi="Book Antiqua" w:cs="Arial"/>
          <w:sz w:val="24"/>
          <w:szCs w:val="24"/>
        </w:rPr>
        <w:t>il mare nel suo pendolo di furore e bonaccia, per viaggiatori in bonaccia di vela) e infine riconoscendo i vent</w:t>
      </w:r>
      <w:r w:rsidR="00B90F2F" w:rsidRPr="00344A66">
        <w:rPr>
          <w:rFonts w:ascii="Book Antiqua" w:hAnsi="Book Antiqua" w:cs="Arial"/>
          <w:sz w:val="24"/>
          <w:szCs w:val="24"/>
        </w:rPr>
        <w:t>i con il loro nome che</w:t>
      </w:r>
      <w:r w:rsidR="00AE6EEE" w:rsidRPr="00344A66">
        <w:rPr>
          <w:rFonts w:ascii="Book Antiqua" w:hAnsi="Book Antiqua" w:cs="Arial"/>
          <w:sz w:val="24"/>
          <w:szCs w:val="24"/>
        </w:rPr>
        <w:t xml:space="preserve"> </w:t>
      </w:r>
      <w:r w:rsidR="00B90F2F" w:rsidRPr="00344A66">
        <w:rPr>
          <w:rFonts w:ascii="Book Antiqua" w:hAnsi="Book Antiqua" w:cs="Arial"/>
          <w:sz w:val="24"/>
          <w:szCs w:val="24"/>
        </w:rPr>
        <w:t>rappresenta</w:t>
      </w:r>
      <w:r w:rsidR="00AE6EEE" w:rsidRPr="00344A66">
        <w:rPr>
          <w:rFonts w:ascii="Book Antiqua" w:hAnsi="Book Antiqua" w:cs="Arial"/>
          <w:sz w:val="24"/>
          <w:szCs w:val="24"/>
        </w:rPr>
        <w:t xml:space="preserve"> (derivandone) </w:t>
      </w:r>
      <w:r w:rsidR="006A015D" w:rsidRPr="00344A66">
        <w:rPr>
          <w:rFonts w:ascii="Book Antiqua" w:hAnsi="Book Antiqua" w:cs="Arial"/>
          <w:sz w:val="24"/>
          <w:szCs w:val="24"/>
        </w:rPr>
        <w:t xml:space="preserve"> anche</w:t>
      </w:r>
      <w:r w:rsidR="00AE6EEE" w:rsidRPr="00344A66">
        <w:rPr>
          <w:rFonts w:ascii="Book Antiqua" w:hAnsi="Book Antiqua" w:cs="Arial"/>
          <w:sz w:val="24"/>
          <w:szCs w:val="24"/>
        </w:rPr>
        <w:t xml:space="preserve"> </w:t>
      </w:r>
      <w:r w:rsidR="006A015D" w:rsidRPr="00344A66">
        <w:rPr>
          <w:rFonts w:ascii="Book Antiqua" w:hAnsi="Book Antiqua" w:cs="Arial"/>
          <w:sz w:val="24"/>
          <w:szCs w:val="24"/>
        </w:rPr>
        <w:t>una topografia (una sete di libeccio, risacca di tra</w:t>
      </w:r>
      <w:r w:rsidR="00AE6EEE" w:rsidRPr="00344A66">
        <w:rPr>
          <w:rFonts w:ascii="Book Antiqua" w:hAnsi="Book Antiqua" w:cs="Arial"/>
          <w:sz w:val="24"/>
          <w:szCs w:val="24"/>
        </w:rPr>
        <w:t xml:space="preserve">montana, il flauto del grecale) </w:t>
      </w:r>
      <w:r w:rsidR="006A015D" w:rsidRPr="00344A66">
        <w:rPr>
          <w:rFonts w:ascii="Book Antiqua" w:hAnsi="Book Antiqua" w:cs="Arial"/>
          <w:sz w:val="24"/>
          <w:szCs w:val="24"/>
        </w:rPr>
        <w:t>che emerge</w:t>
      </w:r>
      <w:r w:rsidR="00AE6EEE" w:rsidRPr="00344A66">
        <w:rPr>
          <w:rFonts w:ascii="Book Antiqua" w:hAnsi="Book Antiqua" w:cs="Arial"/>
          <w:sz w:val="24"/>
          <w:szCs w:val="24"/>
        </w:rPr>
        <w:t xml:space="preserve"> perfino</w:t>
      </w:r>
      <w:r w:rsidR="006A015D" w:rsidRPr="00344A66">
        <w:rPr>
          <w:rFonts w:ascii="Book Antiqua" w:hAnsi="Book Antiqua" w:cs="Arial"/>
          <w:sz w:val="24"/>
          <w:szCs w:val="24"/>
        </w:rPr>
        <w:t xml:space="preserve"> dal</w:t>
      </w:r>
      <w:r w:rsidR="00AE6EEE" w:rsidRPr="00344A66">
        <w:rPr>
          <w:rFonts w:ascii="Book Antiqua" w:hAnsi="Book Antiqua" w:cs="Arial"/>
          <w:sz w:val="24"/>
          <w:szCs w:val="24"/>
        </w:rPr>
        <w:t>l’utilizzo del</w:t>
      </w:r>
      <w:r w:rsidR="006A015D" w:rsidRPr="00344A66">
        <w:rPr>
          <w:rFonts w:ascii="Book Antiqua" w:hAnsi="Book Antiqua" w:cs="Arial"/>
          <w:sz w:val="24"/>
          <w:szCs w:val="24"/>
        </w:rPr>
        <w:t xml:space="preserve"> nome di una località </w:t>
      </w:r>
      <w:r w:rsidR="00AE6EEE" w:rsidRPr="00344A66">
        <w:rPr>
          <w:rFonts w:ascii="Book Antiqua" w:hAnsi="Book Antiqua" w:cs="Arial"/>
          <w:sz w:val="24"/>
          <w:szCs w:val="24"/>
        </w:rPr>
        <w:t xml:space="preserve">nel sud </w:t>
      </w:r>
      <w:r w:rsidR="006A015D" w:rsidRPr="00344A66">
        <w:rPr>
          <w:rFonts w:ascii="Book Antiqua" w:hAnsi="Book Antiqua" w:cs="Arial"/>
          <w:sz w:val="24"/>
          <w:szCs w:val="24"/>
        </w:rPr>
        <w:t>d</w:t>
      </w:r>
      <w:r w:rsidR="00AE6EEE" w:rsidRPr="00344A66">
        <w:rPr>
          <w:rFonts w:ascii="Book Antiqua" w:hAnsi="Book Antiqua" w:cs="Arial"/>
          <w:sz w:val="24"/>
          <w:szCs w:val="24"/>
        </w:rPr>
        <w:t>ell’isola di Malta, Marsaxlokk</w:t>
      </w:r>
      <w:r w:rsidR="00C12A6B" w:rsidRPr="00344A66">
        <w:rPr>
          <w:rFonts w:ascii="Book Antiqua" w:hAnsi="Book Antiqua" w:cs="Arial"/>
          <w:sz w:val="24"/>
          <w:szCs w:val="24"/>
        </w:rPr>
        <w:t>,</w:t>
      </w:r>
      <w:r w:rsidR="00AE6EEE" w:rsidRPr="00344A66">
        <w:rPr>
          <w:rFonts w:ascii="Book Antiqua" w:hAnsi="Book Antiqua" w:cs="Arial"/>
          <w:sz w:val="24"/>
          <w:szCs w:val="24"/>
        </w:rPr>
        <w:t xml:space="preserve"> che vuol dire Marsa Scirocco. Si potrebbe</w:t>
      </w:r>
      <w:r w:rsidR="006A015D" w:rsidRPr="00344A66">
        <w:rPr>
          <w:rFonts w:ascii="Book Antiqua" w:hAnsi="Book Antiqua" w:cs="Arial"/>
          <w:sz w:val="24"/>
          <w:szCs w:val="24"/>
        </w:rPr>
        <w:t xml:space="preserve"> quindi individuare quasi un’ossessione </w:t>
      </w:r>
      <w:r w:rsidR="00E35D42" w:rsidRPr="00344A66">
        <w:rPr>
          <w:rFonts w:ascii="Book Antiqua" w:hAnsi="Book Antiqua" w:cs="Arial"/>
          <w:sz w:val="24"/>
          <w:szCs w:val="24"/>
        </w:rPr>
        <w:t xml:space="preserve">presente in questa raccolta di poesia, una costante che diviene anche modalità di scrittura in cui un vento rigeneratore </w:t>
      </w:r>
      <w:r w:rsidR="00344A66" w:rsidRPr="00344A66">
        <w:rPr>
          <w:rFonts w:ascii="Book Antiqua" w:hAnsi="Book Antiqua" w:cs="Arial"/>
          <w:sz w:val="24"/>
          <w:szCs w:val="24"/>
        </w:rPr>
        <w:t>scompagina, come</w:t>
      </w:r>
      <w:r w:rsidR="00E35D42" w:rsidRPr="00344A66">
        <w:rPr>
          <w:rFonts w:ascii="Book Antiqua" w:hAnsi="Book Antiqua" w:cs="Arial"/>
          <w:sz w:val="24"/>
          <w:szCs w:val="24"/>
        </w:rPr>
        <w:t xml:space="preserve"> fogl</w:t>
      </w:r>
      <w:r w:rsidR="007E2A33" w:rsidRPr="00344A66">
        <w:rPr>
          <w:rFonts w:ascii="Book Antiqua" w:hAnsi="Book Antiqua" w:cs="Arial"/>
          <w:sz w:val="24"/>
          <w:szCs w:val="24"/>
        </w:rPr>
        <w:t>ie e arbusti, lessico e argomenti</w:t>
      </w:r>
      <w:r w:rsidR="00E35D42" w:rsidRPr="00344A66">
        <w:rPr>
          <w:rFonts w:ascii="Book Antiqua" w:hAnsi="Book Antiqua" w:cs="Arial"/>
          <w:sz w:val="24"/>
          <w:szCs w:val="24"/>
        </w:rPr>
        <w:t xml:space="preserve"> e li ricompone</w:t>
      </w:r>
      <w:r w:rsidR="00095745" w:rsidRPr="00344A66">
        <w:rPr>
          <w:rFonts w:ascii="Book Antiqua" w:hAnsi="Book Antiqua" w:cs="Arial"/>
          <w:sz w:val="24"/>
          <w:szCs w:val="24"/>
        </w:rPr>
        <w:t xml:space="preserve"> in un ordine diverso, corrispondente alle inquietudini contemporanee</w:t>
      </w:r>
      <w:r w:rsidR="00E35D42" w:rsidRPr="00344A66">
        <w:rPr>
          <w:rFonts w:ascii="Book Antiqua" w:hAnsi="Book Antiqua" w:cs="Arial"/>
          <w:sz w:val="24"/>
          <w:szCs w:val="24"/>
        </w:rPr>
        <w:t>, che intersechiamo nella lettura dei testi.</w:t>
      </w:r>
    </w:p>
    <w:p w14:paraId="7B02BC6B" w14:textId="098D4FA3" w:rsidR="00791235" w:rsidRPr="00344A66" w:rsidRDefault="00FE72CB" w:rsidP="00344A66">
      <w:pPr>
        <w:jc w:val="both"/>
        <w:rPr>
          <w:rFonts w:ascii="Book Antiqua" w:hAnsi="Book Antiqua" w:cs="Arial"/>
          <w:sz w:val="24"/>
          <w:szCs w:val="24"/>
        </w:rPr>
      </w:pPr>
      <w:r w:rsidRPr="00344A66">
        <w:rPr>
          <w:rFonts w:ascii="Book Antiqua" w:hAnsi="Book Antiqua" w:cs="Arial"/>
          <w:sz w:val="24"/>
          <w:szCs w:val="24"/>
        </w:rPr>
        <w:t xml:space="preserve">La raccolta si articola in tre </w:t>
      </w:r>
      <w:r w:rsidR="00C12A6B" w:rsidRPr="00344A66">
        <w:rPr>
          <w:rFonts w:ascii="Book Antiqua" w:hAnsi="Book Antiqua" w:cs="Arial"/>
          <w:sz w:val="24"/>
          <w:szCs w:val="24"/>
        </w:rPr>
        <w:t xml:space="preserve">ampie </w:t>
      </w:r>
      <w:r w:rsidRPr="00344A66">
        <w:rPr>
          <w:rFonts w:ascii="Book Antiqua" w:hAnsi="Book Antiqua" w:cs="Arial"/>
          <w:sz w:val="24"/>
          <w:szCs w:val="24"/>
        </w:rPr>
        <w:t>sezioni</w:t>
      </w:r>
      <w:r w:rsidR="00C153B8" w:rsidRPr="00344A66">
        <w:rPr>
          <w:rFonts w:ascii="Book Antiqua" w:hAnsi="Book Antiqua" w:cs="Arial"/>
          <w:sz w:val="24"/>
          <w:szCs w:val="24"/>
        </w:rPr>
        <w:t xml:space="preserve"> e una chiusa finale. Le due prime sezioni si propongono come l’articolazione amplificata del titolo e in effetti la prima, </w:t>
      </w:r>
      <w:r w:rsidR="00DF6FBA" w:rsidRPr="00344A66">
        <w:rPr>
          <w:rFonts w:ascii="Book Antiqua" w:hAnsi="Book Antiqua" w:cs="Arial"/>
          <w:sz w:val="24"/>
          <w:szCs w:val="24"/>
        </w:rPr>
        <w:t xml:space="preserve">composta da trentuno testi, </w:t>
      </w:r>
      <w:r w:rsidR="00C153B8" w:rsidRPr="00344A66">
        <w:rPr>
          <w:rFonts w:ascii="Book Antiqua" w:hAnsi="Book Antiqua" w:cs="Arial"/>
          <w:sz w:val="24"/>
          <w:szCs w:val="24"/>
        </w:rPr>
        <w:t>è intessuta in prevalenza di</w:t>
      </w:r>
      <w:r w:rsidR="000C37E4" w:rsidRPr="00344A66">
        <w:rPr>
          <w:rFonts w:ascii="Book Antiqua" w:hAnsi="Book Antiqua" w:cs="Arial"/>
          <w:sz w:val="24"/>
          <w:szCs w:val="24"/>
        </w:rPr>
        <w:t xml:space="preserve"> panorami </w:t>
      </w:r>
      <w:r w:rsidR="00344A66" w:rsidRPr="00344A66">
        <w:rPr>
          <w:rFonts w:ascii="Book Antiqua" w:hAnsi="Book Antiqua" w:cs="Arial"/>
          <w:sz w:val="24"/>
          <w:szCs w:val="24"/>
        </w:rPr>
        <w:t>terrestri mentre</w:t>
      </w:r>
      <w:r w:rsidR="00D02E39" w:rsidRPr="00344A66">
        <w:rPr>
          <w:rFonts w:ascii="Book Antiqua" w:hAnsi="Book Antiqua" w:cs="Arial"/>
          <w:sz w:val="24"/>
          <w:szCs w:val="24"/>
        </w:rPr>
        <w:t xml:space="preserve"> nella seconda, le successive sedici poesie,</w:t>
      </w:r>
      <w:r w:rsidR="000C37E4" w:rsidRPr="00344A66">
        <w:rPr>
          <w:rFonts w:ascii="Book Antiqua" w:hAnsi="Book Antiqua" w:cs="Arial"/>
          <w:sz w:val="24"/>
          <w:szCs w:val="24"/>
        </w:rPr>
        <w:t xml:space="preserve"> si fanno avanti scenari marini. La terra è, prevalentemente, quella delle aree interne, della dorsale montuosa che attraversa longitudinalmente la penisola itali</w:t>
      </w:r>
      <w:r w:rsidR="006D13D0" w:rsidRPr="00344A66">
        <w:rPr>
          <w:rFonts w:ascii="Book Antiqua" w:hAnsi="Book Antiqua" w:cs="Arial"/>
          <w:sz w:val="24"/>
          <w:szCs w:val="24"/>
        </w:rPr>
        <w:t>ana. Una terra aspra e fremente</w:t>
      </w:r>
      <w:r w:rsidR="000C37E4" w:rsidRPr="00344A66">
        <w:rPr>
          <w:rFonts w:ascii="Book Antiqua" w:hAnsi="Book Antiqua" w:cs="Arial"/>
          <w:sz w:val="24"/>
          <w:szCs w:val="24"/>
        </w:rPr>
        <w:t xml:space="preserve">, in cui l’autore s’immedesima in “quel lontano equilibrio di rocce/quello scontro di venti fra le alture”. Il rapporto di Curcio con questa realtà è conflittuale, di estremo coinvolgimento ma anche di sofferto isolamento “tace l’uomo assente da questo orizzonte/una meridiana di foglia/mi indica la via” o ancora “una geometria moresca di zompafuossi/m’insegna a distinguere/pietra d’angolo da </w:t>
      </w:r>
      <w:r w:rsidR="000C37E4" w:rsidRPr="00344A66">
        <w:rPr>
          <w:rFonts w:ascii="Book Antiqua" w:hAnsi="Book Antiqua" w:cs="Arial"/>
          <w:sz w:val="24"/>
          <w:szCs w:val="24"/>
        </w:rPr>
        <w:lastRenderedPageBreak/>
        <w:t>scarto di miniera/inzaccherata sponda da polla sorgiva”.</w:t>
      </w:r>
      <w:r w:rsidR="00C153B8" w:rsidRPr="00344A66">
        <w:rPr>
          <w:rFonts w:ascii="Book Antiqua" w:hAnsi="Book Antiqua" w:cs="Arial"/>
          <w:sz w:val="24"/>
          <w:szCs w:val="24"/>
        </w:rPr>
        <w:t xml:space="preserve"> Nel testo VII (l’autore indica le poesie con i simboli della numerazione romana), dopo l’inizio già citato </w:t>
      </w:r>
      <w:r w:rsidR="009A3507" w:rsidRPr="00344A66">
        <w:rPr>
          <w:rFonts w:ascii="Book Antiqua" w:hAnsi="Book Antiqua" w:cs="Arial"/>
          <w:sz w:val="24"/>
          <w:szCs w:val="24"/>
        </w:rPr>
        <w:t xml:space="preserve">nell’approccio di questo commento, si legge “la fragranza gradevolmente umida/dei legumi tra una rete di viticci/una promessa di grappoli/il refrigerio d’ombra della rupe/custode di lupinella a manto/sotto una memoria di edicola votiva/forse anche di martirio/rinnovando in abbozzo d’orazione/la deriva perpetua del sangue”, è il cadenzato sacrificio rigenerante </w:t>
      </w:r>
      <w:r w:rsidR="00791235" w:rsidRPr="00344A66">
        <w:rPr>
          <w:rFonts w:ascii="Book Antiqua" w:hAnsi="Book Antiqua" w:cs="Arial"/>
          <w:sz w:val="24"/>
          <w:szCs w:val="24"/>
        </w:rPr>
        <w:t>della Terra che visceralmente partecipa e coinvolge del proprio travaglio gli abitanti di questi luoghi metafisici, imperturb</w:t>
      </w:r>
      <w:r w:rsidR="008F0232" w:rsidRPr="00344A66">
        <w:rPr>
          <w:rFonts w:ascii="Book Antiqua" w:hAnsi="Book Antiqua" w:cs="Arial"/>
          <w:sz w:val="24"/>
          <w:szCs w:val="24"/>
        </w:rPr>
        <w:t>abili ma costantemente fecondi</w:t>
      </w:r>
      <w:r w:rsidR="00791235" w:rsidRPr="00344A66">
        <w:rPr>
          <w:rFonts w:ascii="Book Antiqua" w:hAnsi="Book Antiqua" w:cs="Arial"/>
          <w:sz w:val="24"/>
          <w:szCs w:val="24"/>
        </w:rPr>
        <w:t xml:space="preserve">. </w:t>
      </w:r>
    </w:p>
    <w:p w14:paraId="33033E85" w14:textId="3FACB355" w:rsidR="004D5F22" w:rsidRPr="00344A66" w:rsidRDefault="00B84DCF" w:rsidP="00344A66">
      <w:pPr>
        <w:jc w:val="both"/>
        <w:rPr>
          <w:rFonts w:ascii="Book Antiqua" w:hAnsi="Book Antiqua" w:cs="Arial"/>
          <w:sz w:val="24"/>
          <w:szCs w:val="24"/>
        </w:rPr>
      </w:pPr>
      <w:r w:rsidRPr="00344A66">
        <w:rPr>
          <w:rFonts w:ascii="Book Antiqua" w:hAnsi="Book Antiqua" w:cs="Arial"/>
          <w:sz w:val="24"/>
          <w:szCs w:val="24"/>
        </w:rPr>
        <w:t>Dal XXXII al XLVII testo, l</w:t>
      </w:r>
      <w:r w:rsidR="009F0537" w:rsidRPr="00344A66">
        <w:rPr>
          <w:rFonts w:ascii="Book Antiqua" w:hAnsi="Book Antiqua" w:cs="Arial"/>
          <w:sz w:val="24"/>
          <w:szCs w:val="24"/>
        </w:rPr>
        <w:t>a seconda sezione contiene prevalentemente uno sguardo sul mare, “la somma di tutte le acque/riconosciuta come sestante/come radice mia fuori della terra”. Mare che si apre nel nostro orizzonte</w:t>
      </w:r>
      <w:r w:rsidR="009C55FE" w:rsidRPr="00344A66">
        <w:rPr>
          <w:rFonts w:ascii="Book Antiqua" w:hAnsi="Book Antiqua" w:cs="Arial"/>
          <w:sz w:val="24"/>
          <w:szCs w:val="24"/>
        </w:rPr>
        <w:t>, anche spirituale, con attraversamenti,</w:t>
      </w:r>
      <w:r w:rsidR="009F0537" w:rsidRPr="00344A66">
        <w:rPr>
          <w:rFonts w:ascii="Book Antiqua" w:hAnsi="Book Antiqua" w:cs="Arial"/>
          <w:sz w:val="24"/>
          <w:szCs w:val="24"/>
        </w:rPr>
        <w:t xml:space="preserve"> “quando la chiglia lascia bava di lumaca sul salmastro”</w:t>
      </w:r>
      <w:r w:rsidR="009C55FE" w:rsidRPr="00344A66">
        <w:rPr>
          <w:rFonts w:ascii="Book Antiqua" w:hAnsi="Book Antiqua" w:cs="Arial"/>
          <w:sz w:val="24"/>
          <w:szCs w:val="24"/>
        </w:rPr>
        <w:t xml:space="preserve">, e </w:t>
      </w:r>
      <w:proofErr w:type="gramStart"/>
      <w:r w:rsidR="009C55FE" w:rsidRPr="00344A66">
        <w:rPr>
          <w:rFonts w:ascii="Book Antiqua" w:hAnsi="Book Antiqua" w:cs="Arial"/>
          <w:sz w:val="24"/>
          <w:szCs w:val="24"/>
        </w:rPr>
        <w:t>approdi ,</w:t>
      </w:r>
      <w:proofErr w:type="gramEnd"/>
      <w:r w:rsidR="009C55FE" w:rsidRPr="00344A66">
        <w:rPr>
          <w:rFonts w:ascii="Book Antiqua" w:hAnsi="Book Antiqua" w:cs="Arial"/>
          <w:sz w:val="24"/>
          <w:szCs w:val="24"/>
        </w:rPr>
        <w:t xml:space="preserve"> “ti parlo della mia darsena/dell’odore che col flauto del grecale/porta lenzuola insonni dentro la mia stanza”.</w:t>
      </w:r>
      <w:r w:rsidR="00CA7984" w:rsidRPr="00344A66">
        <w:rPr>
          <w:rFonts w:ascii="Book Antiqua" w:hAnsi="Book Antiqua" w:cs="Arial"/>
          <w:sz w:val="24"/>
          <w:szCs w:val="24"/>
        </w:rPr>
        <w:t xml:space="preserve"> Il mare che questi testi ci descrivono è prevalentemente il Mediterraneo che nel nome ribadisce </w:t>
      </w:r>
      <w:r w:rsidR="00922D67" w:rsidRPr="00344A66">
        <w:rPr>
          <w:rFonts w:ascii="Book Antiqua" w:hAnsi="Book Antiqua" w:cs="Arial"/>
          <w:sz w:val="24"/>
          <w:szCs w:val="24"/>
        </w:rPr>
        <w:t>quel</w:t>
      </w:r>
      <w:r w:rsidR="00CA7984" w:rsidRPr="00344A66">
        <w:rPr>
          <w:rFonts w:ascii="Book Antiqua" w:hAnsi="Book Antiqua" w:cs="Arial"/>
          <w:sz w:val="24"/>
          <w:szCs w:val="24"/>
        </w:rPr>
        <w:t>l’intrinseco legame fra terra e acqua che è in gran parte oggetto della raccolta, un mare (fra Gibraltar e Port Said passando per Marsaxlokk ma anche fra i canneti della foce del</w:t>
      </w:r>
      <w:r w:rsidR="00792DFC" w:rsidRPr="00344A66">
        <w:rPr>
          <w:rFonts w:ascii="Book Antiqua" w:hAnsi="Book Antiqua" w:cs="Arial"/>
          <w:sz w:val="24"/>
          <w:szCs w:val="24"/>
        </w:rPr>
        <w:t xml:space="preserve"> Sele) limpido e chiaro o</w:t>
      </w:r>
      <w:r w:rsidRPr="00344A66">
        <w:rPr>
          <w:rFonts w:ascii="Book Antiqua" w:hAnsi="Book Antiqua" w:cs="Arial"/>
          <w:sz w:val="24"/>
          <w:szCs w:val="24"/>
        </w:rPr>
        <w:t>ppure</w:t>
      </w:r>
      <w:r w:rsidR="00CA7984" w:rsidRPr="00344A66">
        <w:rPr>
          <w:rFonts w:ascii="Book Antiqua" w:hAnsi="Book Antiqua" w:cs="Arial"/>
          <w:sz w:val="24"/>
          <w:szCs w:val="24"/>
        </w:rPr>
        <w:t xml:space="preserve"> tempestoso, plumbeo, in un rimescolio di elementi (fra acqua, aria, terra) che avvolgono come un’architettura gotica. </w:t>
      </w:r>
      <w:r w:rsidR="00792DFC" w:rsidRPr="00344A66">
        <w:rPr>
          <w:rFonts w:ascii="Book Antiqua" w:hAnsi="Book Antiqua" w:cs="Arial"/>
          <w:sz w:val="24"/>
          <w:szCs w:val="24"/>
        </w:rPr>
        <w:t xml:space="preserve">Questa sezione descrive quasi un passaggio catartico dell’autore, nella descrizione di luoghi </w:t>
      </w:r>
      <w:r w:rsidR="00344A66" w:rsidRPr="00344A66">
        <w:rPr>
          <w:rFonts w:ascii="Book Antiqua" w:hAnsi="Book Antiqua" w:cs="Arial"/>
          <w:sz w:val="24"/>
          <w:szCs w:val="24"/>
        </w:rPr>
        <w:t>che sono</w:t>
      </w:r>
      <w:r w:rsidR="0055619F" w:rsidRPr="00344A66">
        <w:rPr>
          <w:rFonts w:ascii="Book Antiqua" w:hAnsi="Book Antiqua" w:cs="Arial"/>
          <w:sz w:val="24"/>
          <w:szCs w:val="24"/>
        </w:rPr>
        <w:t xml:space="preserve"> moti dell’anima “sui gorghi di questa strada di mare/ha due occhi dipinti sulla prora la mia barca/sono marinaio di fondali di sabbia fina/e limo denso laddove albeggiano i canneti/tentato a volte da derive di salsedine” o ancora “vedrò mare/come testamento nudo/</w:t>
      </w:r>
      <w:r w:rsidRPr="00344A66">
        <w:rPr>
          <w:rFonts w:ascii="Book Antiqua" w:hAnsi="Book Antiqua" w:cs="Arial"/>
          <w:sz w:val="24"/>
          <w:szCs w:val="24"/>
        </w:rPr>
        <w:t>di ceralacca e naufragio”.</w:t>
      </w:r>
    </w:p>
    <w:p w14:paraId="1E8252A7" w14:textId="5F68AA01" w:rsidR="00AE27E1" w:rsidRPr="00344A66" w:rsidRDefault="00F17370" w:rsidP="00344A66">
      <w:pPr>
        <w:jc w:val="both"/>
        <w:rPr>
          <w:rFonts w:ascii="Book Antiqua" w:hAnsi="Book Antiqua" w:cs="Arial"/>
          <w:sz w:val="24"/>
          <w:szCs w:val="24"/>
        </w:rPr>
      </w:pPr>
      <w:r w:rsidRPr="00344A66">
        <w:rPr>
          <w:rFonts w:ascii="Book Antiqua" w:hAnsi="Book Antiqua" w:cs="Arial"/>
          <w:sz w:val="24"/>
          <w:szCs w:val="24"/>
        </w:rPr>
        <w:t xml:space="preserve">Non sarà sfuggito che il titolo unisce in un unico termine Terra e Mare, </w:t>
      </w:r>
      <w:r w:rsidR="00EC37FD" w:rsidRPr="00344A66">
        <w:rPr>
          <w:rFonts w:ascii="Book Antiqua" w:hAnsi="Book Antiqua" w:cs="Arial"/>
          <w:sz w:val="24"/>
          <w:szCs w:val="24"/>
        </w:rPr>
        <w:t>rappresentando la naturale e storica connessione fra questi due elementi</w:t>
      </w:r>
      <w:r w:rsidR="00911E16" w:rsidRPr="00344A66">
        <w:rPr>
          <w:rFonts w:ascii="Book Antiqua" w:hAnsi="Book Antiqua" w:cs="Arial"/>
          <w:sz w:val="24"/>
          <w:szCs w:val="24"/>
        </w:rPr>
        <w:t>,</w:t>
      </w:r>
      <w:r w:rsidR="00EC37FD" w:rsidRPr="00344A66">
        <w:rPr>
          <w:rFonts w:ascii="Book Antiqua" w:hAnsi="Book Antiqua" w:cs="Arial"/>
          <w:sz w:val="24"/>
          <w:szCs w:val="24"/>
        </w:rPr>
        <w:t xml:space="preserve"> che quasi si fondono</w:t>
      </w:r>
      <w:r w:rsidR="00911E16" w:rsidRPr="00344A66">
        <w:rPr>
          <w:rFonts w:ascii="Book Antiqua" w:hAnsi="Book Antiqua" w:cs="Arial"/>
          <w:sz w:val="24"/>
          <w:szCs w:val="24"/>
        </w:rPr>
        <w:t>,</w:t>
      </w:r>
      <w:r w:rsidR="00EC37FD" w:rsidRPr="00344A66">
        <w:rPr>
          <w:rFonts w:ascii="Book Antiqua" w:hAnsi="Book Antiqua" w:cs="Arial"/>
          <w:sz w:val="24"/>
          <w:szCs w:val="24"/>
        </w:rPr>
        <w:t xml:space="preserve"> ma rinviando anc</w:t>
      </w:r>
      <w:r w:rsidR="0019524D" w:rsidRPr="00344A66">
        <w:rPr>
          <w:rFonts w:ascii="Book Antiqua" w:hAnsi="Book Antiqua" w:cs="Arial"/>
          <w:sz w:val="24"/>
          <w:szCs w:val="24"/>
        </w:rPr>
        <w:t>he a quell’autonomo significato delle Terramare, i grandi accumuli di</w:t>
      </w:r>
      <w:r w:rsidR="00911E16" w:rsidRPr="00344A66">
        <w:rPr>
          <w:rFonts w:ascii="Book Antiqua" w:hAnsi="Book Antiqua" w:cs="Arial"/>
          <w:sz w:val="24"/>
          <w:szCs w:val="24"/>
        </w:rPr>
        <w:t xml:space="preserve"> ambienti pal</w:t>
      </w:r>
      <w:r w:rsidR="00474975" w:rsidRPr="00344A66">
        <w:rPr>
          <w:rFonts w:ascii="Book Antiqua" w:hAnsi="Book Antiqua" w:cs="Arial"/>
          <w:sz w:val="24"/>
          <w:szCs w:val="24"/>
        </w:rPr>
        <w:t xml:space="preserve">ustri e </w:t>
      </w:r>
      <w:r w:rsidR="00911E16" w:rsidRPr="00344A66">
        <w:rPr>
          <w:rFonts w:ascii="Book Antiqua" w:hAnsi="Book Antiqua" w:cs="Arial"/>
          <w:sz w:val="24"/>
          <w:szCs w:val="24"/>
        </w:rPr>
        <w:t>palafitte</w:t>
      </w:r>
      <w:r w:rsidR="002D286A" w:rsidRPr="00344A66">
        <w:rPr>
          <w:rFonts w:ascii="Book Antiqua" w:hAnsi="Book Antiqua" w:cs="Arial"/>
          <w:sz w:val="24"/>
          <w:szCs w:val="24"/>
        </w:rPr>
        <w:t xml:space="preserve"> </w:t>
      </w:r>
      <w:r w:rsidR="00474975" w:rsidRPr="00344A66">
        <w:rPr>
          <w:rFonts w:ascii="Book Antiqua" w:hAnsi="Book Antiqua" w:cs="Arial"/>
          <w:sz w:val="24"/>
          <w:szCs w:val="24"/>
        </w:rPr>
        <w:t>in cui il fango solidificato ha incapsulato testimonianze degli originari abitanti</w:t>
      </w:r>
      <w:r w:rsidR="0019524D" w:rsidRPr="00344A66">
        <w:rPr>
          <w:rFonts w:ascii="Book Antiqua" w:hAnsi="Book Antiqua" w:cs="Arial"/>
          <w:sz w:val="24"/>
          <w:szCs w:val="24"/>
        </w:rPr>
        <w:t>. Nella terza sezione della raccolta l’autore affonda, come in una perlustrazione archeologica, la sua ricerca nel sedi</w:t>
      </w:r>
      <w:r w:rsidR="00911E16" w:rsidRPr="00344A66">
        <w:rPr>
          <w:rFonts w:ascii="Book Antiqua" w:hAnsi="Book Antiqua" w:cs="Arial"/>
          <w:sz w:val="24"/>
          <w:szCs w:val="24"/>
        </w:rPr>
        <w:t>me compatto e profondo della propria</w:t>
      </w:r>
      <w:r w:rsidR="0019524D" w:rsidRPr="00344A66">
        <w:rPr>
          <w:rFonts w:ascii="Book Antiqua" w:hAnsi="Book Antiqua" w:cs="Arial"/>
          <w:sz w:val="24"/>
          <w:szCs w:val="24"/>
        </w:rPr>
        <w:t xml:space="preserve"> esistenza</w:t>
      </w:r>
      <w:r w:rsidR="00911E16" w:rsidRPr="00344A66">
        <w:rPr>
          <w:rFonts w:ascii="Book Antiqua" w:hAnsi="Book Antiqua" w:cs="Arial"/>
          <w:sz w:val="24"/>
          <w:szCs w:val="24"/>
        </w:rPr>
        <w:t xml:space="preserve"> che assume valore universale, come emblematica riflessione sulla vicenda umana. </w:t>
      </w:r>
      <w:r w:rsidR="00F22837" w:rsidRPr="00344A66">
        <w:rPr>
          <w:rFonts w:ascii="Book Antiqua" w:hAnsi="Book Antiqua" w:cs="Arial"/>
          <w:sz w:val="24"/>
          <w:szCs w:val="24"/>
        </w:rPr>
        <w:t>Nei testi</w:t>
      </w:r>
      <w:r w:rsidR="009A7BB9" w:rsidRPr="00344A66">
        <w:rPr>
          <w:rFonts w:ascii="Book Antiqua" w:hAnsi="Book Antiqua" w:cs="Arial"/>
          <w:sz w:val="24"/>
          <w:szCs w:val="24"/>
        </w:rPr>
        <w:t xml:space="preserve">, </w:t>
      </w:r>
      <w:r w:rsidR="00F22837" w:rsidRPr="00344A66">
        <w:rPr>
          <w:rFonts w:ascii="Book Antiqua" w:hAnsi="Book Antiqua" w:cs="Arial"/>
          <w:sz w:val="24"/>
          <w:szCs w:val="24"/>
        </w:rPr>
        <w:t xml:space="preserve">anche in questa sezione </w:t>
      </w:r>
      <w:r w:rsidR="009A7BB9" w:rsidRPr="00344A66">
        <w:rPr>
          <w:rFonts w:ascii="Book Antiqua" w:hAnsi="Book Antiqua" w:cs="Arial"/>
          <w:sz w:val="24"/>
          <w:szCs w:val="24"/>
        </w:rPr>
        <w:t xml:space="preserve">ve ne sono che </w:t>
      </w:r>
      <w:r w:rsidR="00F22837" w:rsidRPr="00344A66">
        <w:rPr>
          <w:rFonts w:ascii="Book Antiqua" w:hAnsi="Book Antiqua" w:cs="Arial"/>
          <w:sz w:val="24"/>
          <w:szCs w:val="24"/>
        </w:rPr>
        <w:t>rimandano al</w:t>
      </w:r>
      <w:r w:rsidR="009A7BB9" w:rsidRPr="00344A66">
        <w:rPr>
          <w:rFonts w:ascii="Book Antiqua" w:hAnsi="Book Antiqua" w:cs="Arial"/>
          <w:sz w:val="24"/>
          <w:szCs w:val="24"/>
        </w:rPr>
        <w:t xml:space="preserve"> verso proiettivo di Olson e ad</w:t>
      </w:r>
      <w:r w:rsidR="0047531A" w:rsidRPr="00344A66">
        <w:rPr>
          <w:rFonts w:ascii="Book Antiqua" w:hAnsi="Book Antiqua" w:cs="Arial"/>
          <w:sz w:val="24"/>
          <w:szCs w:val="24"/>
        </w:rPr>
        <w:t xml:space="preserve"> una musicalità richiamata nella scrittura</w:t>
      </w:r>
      <w:r w:rsidR="009A7BB9" w:rsidRPr="00344A66">
        <w:rPr>
          <w:rFonts w:ascii="Book Antiqua" w:hAnsi="Book Antiqua" w:cs="Arial"/>
          <w:sz w:val="24"/>
          <w:szCs w:val="24"/>
        </w:rPr>
        <w:t xml:space="preserve">, </w:t>
      </w:r>
      <w:r w:rsidR="00F22837" w:rsidRPr="00344A66">
        <w:rPr>
          <w:rFonts w:ascii="Book Antiqua" w:hAnsi="Book Antiqua" w:cs="Arial"/>
          <w:sz w:val="24"/>
          <w:szCs w:val="24"/>
        </w:rPr>
        <w:t xml:space="preserve">si raggrumano </w:t>
      </w:r>
      <w:r w:rsidR="009A7BB9" w:rsidRPr="00344A66">
        <w:rPr>
          <w:rFonts w:ascii="Book Antiqua" w:hAnsi="Book Antiqua" w:cs="Arial"/>
          <w:sz w:val="24"/>
          <w:szCs w:val="24"/>
        </w:rPr>
        <w:t>squarci di ambientaz</w:t>
      </w:r>
      <w:r w:rsidR="0047531A" w:rsidRPr="00344A66">
        <w:rPr>
          <w:rFonts w:ascii="Book Antiqua" w:hAnsi="Book Antiqua" w:cs="Arial"/>
          <w:sz w:val="24"/>
          <w:szCs w:val="24"/>
        </w:rPr>
        <w:t xml:space="preserve">ione domestica e introspezioni, con l’autore che si dichiara “ferro fuso dalla tempra irrisolta” ma non indulge ad un recupero psicoanalitico perché si tratta, al contrario, di una accumulazione consapevole, che si autodefinisce come enucleato nei seguenti versi esemplari “i desideri all’ipogeo del pozzo/in forma liquida ristagnante/e un’anfora sbreccata/per condurli alla superficie/una corda limitata/di troppi nodi e poca fibra”. Accorato il </w:t>
      </w:r>
      <w:r w:rsidR="002D286A" w:rsidRPr="00344A66">
        <w:rPr>
          <w:rFonts w:ascii="Book Antiqua" w:hAnsi="Book Antiqua" w:cs="Arial"/>
          <w:sz w:val="24"/>
          <w:szCs w:val="24"/>
        </w:rPr>
        <w:t xml:space="preserve">ripetuto riferimento alla madre, ancoraggio di riferimento per la propria esistenza “che mia madre mi veda bene/riconosca la mia forma dietro le lenti” e, successivamente, “che tu possa riconoscermi/in nome vero accarezzato dal tempo/bambino smarrito in una festa di </w:t>
      </w:r>
      <w:r w:rsidR="002D286A" w:rsidRPr="00344A66">
        <w:rPr>
          <w:rFonts w:ascii="Book Antiqua" w:hAnsi="Book Antiqua" w:cs="Arial"/>
          <w:sz w:val="24"/>
          <w:szCs w:val="24"/>
        </w:rPr>
        <w:lastRenderedPageBreak/>
        <w:t xml:space="preserve">palloncini/in una ragnatela adescante di zucchero filato”. In questa sezione, che potrebbe preludere ad un commiato, Curcio sofferma lo sguardo su una condizione esistenziale che si rinserra </w:t>
      </w:r>
      <w:r w:rsidR="00AE27E1" w:rsidRPr="00344A66">
        <w:rPr>
          <w:rFonts w:ascii="Book Antiqua" w:hAnsi="Book Antiqua" w:cs="Arial"/>
          <w:sz w:val="24"/>
          <w:szCs w:val="24"/>
        </w:rPr>
        <w:t>in riflessioni non manifestate “in una ragnatela mi taccio” ma, al tempo stesso, in perenne e intima evoluzione “ogni mare mi naviga dentro”.</w:t>
      </w:r>
    </w:p>
    <w:p w14:paraId="08A99E72" w14:textId="4D4ED84E" w:rsidR="0070394C" w:rsidRPr="00344A66" w:rsidRDefault="00AE27E1" w:rsidP="00344A66">
      <w:pPr>
        <w:jc w:val="both"/>
        <w:rPr>
          <w:rFonts w:ascii="Book Antiqua" w:hAnsi="Book Antiqua" w:cs="Arial"/>
          <w:sz w:val="24"/>
          <w:szCs w:val="24"/>
        </w:rPr>
      </w:pPr>
      <w:r w:rsidRPr="00344A66">
        <w:rPr>
          <w:rFonts w:ascii="Book Antiqua" w:hAnsi="Book Antiqua" w:cs="Arial"/>
          <w:sz w:val="24"/>
          <w:szCs w:val="24"/>
        </w:rPr>
        <w:t>Che sia ques</w:t>
      </w:r>
      <w:r w:rsidR="005A46DA" w:rsidRPr="00344A66">
        <w:rPr>
          <w:rFonts w:ascii="Book Antiqua" w:hAnsi="Book Antiqua" w:cs="Arial"/>
          <w:sz w:val="24"/>
          <w:szCs w:val="24"/>
        </w:rPr>
        <w:t>ta sedimentazione che travalica</w:t>
      </w:r>
      <w:r w:rsidRPr="00344A66">
        <w:rPr>
          <w:rFonts w:ascii="Book Antiqua" w:hAnsi="Book Antiqua" w:cs="Arial"/>
          <w:sz w:val="24"/>
          <w:szCs w:val="24"/>
        </w:rPr>
        <w:t xml:space="preserve"> una esistenza la cifra più significativa della raccolta è confermato dalla quarta sezione formata da un solo testo</w:t>
      </w:r>
      <w:r w:rsidR="0070394C" w:rsidRPr="00344A66">
        <w:rPr>
          <w:rFonts w:ascii="Book Antiqua" w:hAnsi="Book Antiqua" w:cs="Arial"/>
          <w:sz w:val="24"/>
          <w:szCs w:val="24"/>
        </w:rPr>
        <w:t xml:space="preserve"> preceduto, quasi a conferma di un sodalizio già evidenziato in una precedente pubblicazione a quattro mani, da alcuni versi della poetessa Silvana Pasanisi nei quali si legge “terraferma nera di mare/che sopravvive a noi a tutti a tutto/A noi a tutti a tutto”. E il testo di Angelo Curcio, conclusivo di questo lavoro, nel riprendere i temi esposti in precedenza si apre in un volo che spazia lontano e, con sintesi di grande efficacia conclude “io osservo come da una cuspide da rapace/o da una merlatura di costante gocciolio/congiunto a un vento radente”.</w:t>
      </w:r>
    </w:p>
    <w:p w14:paraId="6E3043B8" w14:textId="77777777" w:rsidR="00F17370" w:rsidRPr="00344A66" w:rsidRDefault="0070394C" w:rsidP="00344A66">
      <w:pPr>
        <w:jc w:val="both"/>
        <w:rPr>
          <w:rFonts w:ascii="Book Antiqua" w:hAnsi="Book Antiqua" w:cs="Arial"/>
          <w:sz w:val="24"/>
          <w:szCs w:val="24"/>
        </w:rPr>
      </w:pPr>
      <w:r w:rsidRPr="00344A66">
        <w:rPr>
          <w:rFonts w:ascii="Book Antiqua" w:hAnsi="Book Antiqua" w:cs="Arial"/>
          <w:sz w:val="24"/>
          <w:szCs w:val="24"/>
        </w:rPr>
        <w:t>Costanzo Ioni</w:t>
      </w:r>
      <w:r w:rsidR="0047531A" w:rsidRPr="00344A66">
        <w:rPr>
          <w:rFonts w:ascii="Book Antiqua" w:hAnsi="Book Antiqua" w:cs="Arial"/>
          <w:sz w:val="24"/>
          <w:szCs w:val="24"/>
        </w:rPr>
        <w:t xml:space="preserve">  </w:t>
      </w:r>
    </w:p>
    <w:p w14:paraId="4CA2CE8C" w14:textId="77777777" w:rsidR="00A40D26" w:rsidRPr="00B55B24" w:rsidRDefault="00A40D26">
      <w:pPr>
        <w:rPr>
          <w:rFonts w:ascii="Arial" w:hAnsi="Arial" w:cs="Arial"/>
        </w:rPr>
      </w:pPr>
    </w:p>
    <w:p w14:paraId="1CDAAF7F" w14:textId="77777777" w:rsidR="00D92880" w:rsidRPr="00B55B24" w:rsidRDefault="00D92880">
      <w:pPr>
        <w:rPr>
          <w:rFonts w:ascii="Arial" w:hAnsi="Arial" w:cs="Arial"/>
        </w:rPr>
      </w:pPr>
    </w:p>
    <w:sectPr w:rsidR="00D92880" w:rsidRPr="00B55B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B1"/>
    <w:rsid w:val="00082820"/>
    <w:rsid w:val="00095745"/>
    <w:rsid w:val="000A6862"/>
    <w:rsid w:val="000C37E4"/>
    <w:rsid w:val="0012016E"/>
    <w:rsid w:val="0019524D"/>
    <w:rsid w:val="00262F4E"/>
    <w:rsid w:val="00290AB0"/>
    <w:rsid w:val="002D286A"/>
    <w:rsid w:val="002F4817"/>
    <w:rsid w:val="0033076D"/>
    <w:rsid w:val="00344A66"/>
    <w:rsid w:val="003D52D7"/>
    <w:rsid w:val="003F35A6"/>
    <w:rsid w:val="00420BA4"/>
    <w:rsid w:val="00435A87"/>
    <w:rsid w:val="0045065E"/>
    <w:rsid w:val="00474975"/>
    <w:rsid w:val="0047531A"/>
    <w:rsid w:val="004D5F22"/>
    <w:rsid w:val="0055619F"/>
    <w:rsid w:val="005A46DA"/>
    <w:rsid w:val="006468C3"/>
    <w:rsid w:val="006A015D"/>
    <w:rsid w:val="006D13D0"/>
    <w:rsid w:val="0070394C"/>
    <w:rsid w:val="00791235"/>
    <w:rsid w:val="00792DFC"/>
    <w:rsid w:val="007E2A33"/>
    <w:rsid w:val="008F0232"/>
    <w:rsid w:val="008F4E6D"/>
    <w:rsid w:val="00911E16"/>
    <w:rsid w:val="00922D67"/>
    <w:rsid w:val="009A3507"/>
    <w:rsid w:val="009A7BB9"/>
    <w:rsid w:val="009C55FE"/>
    <w:rsid w:val="009F0537"/>
    <w:rsid w:val="00A02714"/>
    <w:rsid w:val="00A40D26"/>
    <w:rsid w:val="00A95CAE"/>
    <w:rsid w:val="00AE27E1"/>
    <w:rsid w:val="00AE6EEE"/>
    <w:rsid w:val="00B52142"/>
    <w:rsid w:val="00B55B24"/>
    <w:rsid w:val="00B84DCF"/>
    <w:rsid w:val="00B90F2F"/>
    <w:rsid w:val="00BA218E"/>
    <w:rsid w:val="00BC0F28"/>
    <w:rsid w:val="00C12A6B"/>
    <w:rsid w:val="00C153B8"/>
    <w:rsid w:val="00C27184"/>
    <w:rsid w:val="00C36D5D"/>
    <w:rsid w:val="00CA7984"/>
    <w:rsid w:val="00CA7DB1"/>
    <w:rsid w:val="00D02E39"/>
    <w:rsid w:val="00D825D0"/>
    <w:rsid w:val="00D854A5"/>
    <w:rsid w:val="00D92880"/>
    <w:rsid w:val="00DF6FBA"/>
    <w:rsid w:val="00E35D42"/>
    <w:rsid w:val="00E6349C"/>
    <w:rsid w:val="00EC37FD"/>
    <w:rsid w:val="00F05DC7"/>
    <w:rsid w:val="00F17370"/>
    <w:rsid w:val="00F22837"/>
    <w:rsid w:val="00F766DD"/>
    <w:rsid w:val="00FE7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336B"/>
  <w15:docId w15:val="{C9ED22C8-AEC5-47E1-BA64-332FFD57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1189</Words>
  <Characters>6783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cp:revision>
  <dcterms:created xsi:type="dcterms:W3CDTF">2022-01-10T13:42:00Z</dcterms:created>
  <dcterms:modified xsi:type="dcterms:W3CDTF">2022-01-10T13:42:00Z</dcterms:modified>
</cp:coreProperties>
</file>