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494" w:rsidRPr="00F13494" w:rsidRDefault="00F13494" w:rsidP="00F13494">
      <w:pPr>
        <w:spacing w:before="21"/>
        <w:jc w:val="both"/>
        <w:rPr>
          <w:rFonts w:ascii="Times New Roman" w:hAnsi="Times New Roman" w:cs="Times New Roman"/>
          <w:sz w:val="28"/>
          <w:szCs w:val="28"/>
        </w:rPr>
      </w:pPr>
      <w:r w:rsidRPr="00F13494">
        <w:rPr>
          <w:rFonts w:ascii="Times New Roman" w:hAnsi="Times New Roman" w:cs="Times New Roman"/>
          <w:sz w:val="28"/>
          <w:szCs w:val="28"/>
        </w:rPr>
        <w:t>Il diario in pubblico come dialogo culturale col mondo</w:t>
      </w:r>
    </w:p>
    <w:p w:rsidR="00F13494" w:rsidRPr="00F13494" w:rsidRDefault="00F13494" w:rsidP="00F13494">
      <w:pPr>
        <w:spacing w:before="21"/>
        <w:jc w:val="both"/>
        <w:rPr>
          <w:rFonts w:ascii="Times New Roman" w:hAnsi="Times New Roman" w:cs="Times New Roman"/>
          <w:sz w:val="28"/>
          <w:szCs w:val="28"/>
        </w:rPr>
      </w:pPr>
      <w:r w:rsidRPr="00F13494">
        <w:rPr>
          <w:rFonts w:ascii="Times New Roman" w:hAnsi="Times New Roman" w:cs="Times New Roman"/>
          <w:sz w:val="28"/>
          <w:szCs w:val="28"/>
        </w:rPr>
        <w:t xml:space="preserve">di Marco </w:t>
      </w:r>
      <w:proofErr w:type="spellStart"/>
      <w:r w:rsidRPr="00F13494">
        <w:rPr>
          <w:rFonts w:ascii="Times New Roman" w:hAnsi="Times New Roman" w:cs="Times New Roman"/>
          <w:sz w:val="28"/>
          <w:szCs w:val="28"/>
        </w:rPr>
        <w:t>Palladini</w:t>
      </w:r>
      <w:proofErr w:type="spellEnd"/>
      <w:r w:rsidRPr="00F13494">
        <w:rPr>
          <w:rFonts w:ascii="Times New Roman" w:hAnsi="Times New Roman" w:cs="Times New Roman"/>
          <w:sz w:val="28"/>
          <w:szCs w:val="28"/>
        </w:rPr>
        <w:t xml:space="preserve"> </w:t>
      </w:r>
    </w:p>
    <w:p w:rsidR="00F13494" w:rsidRPr="00F13494" w:rsidRDefault="00F13494" w:rsidP="00F13494">
      <w:pPr>
        <w:spacing w:before="21"/>
        <w:jc w:val="both"/>
        <w:rPr>
          <w:rFonts w:ascii="Times New Roman" w:hAnsi="Times New Roman" w:cs="Times New Roman"/>
          <w:sz w:val="24"/>
          <w:szCs w:val="24"/>
        </w:rPr>
      </w:pPr>
    </w:p>
    <w:p w:rsidR="00F13494" w:rsidRPr="00F13494" w:rsidRDefault="00F13494" w:rsidP="00F13494">
      <w:pPr>
        <w:spacing w:before="21"/>
        <w:jc w:val="both"/>
        <w:rPr>
          <w:rFonts w:ascii="Times New Roman" w:hAnsi="Times New Roman" w:cs="Times New Roman"/>
          <w:sz w:val="24"/>
          <w:szCs w:val="24"/>
        </w:rPr>
      </w:pPr>
    </w:p>
    <w:p w:rsidR="00F13494" w:rsidRPr="00F13494" w:rsidRDefault="00F13494" w:rsidP="00F13494">
      <w:pPr>
        <w:spacing w:before="21"/>
        <w:jc w:val="both"/>
        <w:rPr>
          <w:rFonts w:ascii="Times New Roman" w:hAnsi="Times New Roman" w:cs="Times New Roman"/>
          <w:sz w:val="24"/>
          <w:szCs w:val="24"/>
        </w:rPr>
      </w:pPr>
    </w:p>
    <w:p w:rsidR="00F13494" w:rsidRPr="00F13494" w:rsidRDefault="00F13494" w:rsidP="00F13494">
      <w:pPr>
        <w:spacing w:before="21"/>
        <w:jc w:val="both"/>
        <w:rPr>
          <w:rFonts w:ascii="Times New Roman" w:hAnsi="Times New Roman" w:cs="Times New Roman"/>
          <w:sz w:val="24"/>
          <w:szCs w:val="24"/>
        </w:rPr>
      </w:pPr>
      <w:r w:rsidRPr="00F13494">
        <w:rPr>
          <w:rFonts w:ascii="Times New Roman" w:hAnsi="Times New Roman" w:cs="Times New Roman"/>
          <w:sz w:val="24"/>
          <w:szCs w:val="24"/>
        </w:rPr>
        <w:t>Da diversi anni nel mio ruolo di direttore di riviste online – dal 2006 al 2015 di</w:t>
      </w:r>
      <w:r>
        <w:rPr>
          <w:rFonts w:ascii="Times New Roman" w:hAnsi="Times New Roman" w:cs="Times New Roman"/>
          <w:sz w:val="24"/>
          <w:szCs w:val="24"/>
        </w:rPr>
        <w:t xml:space="preserve"> </w:t>
      </w:r>
      <w:r w:rsidRPr="00F13494">
        <w:rPr>
          <w:rFonts w:ascii="Times New Roman" w:hAnsi="Times New Roman" w:cs="Times New Roman"/>
          <w:sz w:val="24"/>
          <w:szCs w:val="24"/>
        </w:rPr>
        <w:t xml:space="preserve">«Le Reti di </w:t>
      </w:r>
      <w:proofErr w:type="spellStart"/>
      <w:r w:rsidRPr="00F13494">
        <w:rPr>
          <w:rFonts w:ascii="Times New Roman" w:hAnsi="Times New Roman" w:cs="Times New Roman"/>
          <w:sz w:val="24"/>
          <w:szCs w:val="24"/>
        </w:rPr>
        <w:t>Dedalus</w:t>
      </w:r>
      <w:proofErr w:type="spellEnd"/>
      <w:r w:rsidRPr="00F13494">
        <w:rPr>
          <w:rFonts w:ascii="Times New Roman" w:hAnsi="Times New Roman" w:cs="Times New Roman"/>
          <w:sz w:val="24"/>
          <w:szCs w:val="24"/>
        </w:rPr>
        <w:t>», organo del Sindacato Nazionale Scrittori legato alla Cgil, e dal 2020 sino ad oggi di «L’</w:t>
      </w:r>
      <w:proofErr w:type="spellStart"/>
      <w:r w:rsidRPr="00F13494">
        <w:rPr>
          <w:rFonts w:ascii="Times New Roman" w:hAnsi="Times New Roman" w:cs="Times New Roman"/>
          <w:sz w:val="24"/>
          <w:szCs w:val="24"/>
        </w:rPr>
        <w:t>Age</w:t>
      </w:r>
      <w:proofErr w:type="spellEnd"/>
      <w:r w:rsidRPr="00F13494">
        <w:rPr>
          <w:rFonts w:ascii="Times New Roman" w:hAnsi="Times New Roman" w:cs="Times New Roman"/>
          <w:sz w:val="24"/>
          <w:szCs w:val="24"/>
        </w:rPr>
        <w:t xml:space="preserve"> d’Or», rivista indipendente di letteratura e cultura – ho declinato il mio impegno di scrittore con la costante pubblicazione di un Diario d’autore in cui convergono in modalità ‘</w:t>
      </w:r>
      <w:proofErr w:type="spellStart"/>
      <w:r w:rsidRPr="00F13494">
        <w:rPr>
          <w:rFonts w:ascii="Times New Roman" w:hAnsi="Times New Roman" w:cs="Times New Roman"/>
          <w:sz w:val="24"/>
          <w:szCs w:val="24"/>
        </w:rPr>
        <w:t>random</w:t>
      </w:r>
      <w:proofErr w:type="spellEnd"/>
      <w:r w:rsidRPr="00F13494">
        <w:rPr>
          <w:rFonts w:ascii="Times New Roman" w:hAnsi="Times New Roman" w:cs="Times New Roman"/>
          <w:sz w:val="24"/>
          <w:szCs w:val="24"/>
        </w:rPr>
        <w:t xml:space="preserve">’ pensieri, riflessioni, piccole cronache di eventi, letture di libri, visite a mostre d’arte o di fotografia, visioni di film e di lavori teatrali, commenti e spunti intorno a fatti della vita culturale, civile o politica, ricordi di figure o di amici scomparsi. Insomma, un piccolo, se si vuole magmatico zibaldone periodico che cadenza la memoria delle mie giornate e ha assunto la forma di una ostinata abitudine ad una peculiare attività di scrittura che si configura per me come una sorta di dialogo culturale con il mondo nel quale vivo. Se, tranne che in rari e circoscritti periodi, non ho mai tenuto un diario privato dove fissare lo scorrere della mia esistenza, il diario in pubblico negli ultimi tre lustri mi è servito pure per cercare di capire che cosa penso del reale e del mio catafratto, plurimo rapporto con esso. Da sempre, infatti, sostengo che come autore io non scrivo, ma sono scritto, ossia mi faccio tramite, canale di qualcosa che sono io, ma al contempo non sono io. Secondo argomenta il filosofo Giorgio </w:t>
      </w:r>
      <w:proofErr w:type="spellStart"/>
      <w:r w:rsidRPr="00F13494">
        <w:rPr>
          <w:rFonts w:ascii="Times New Roman" w:hAnsi="Times New Roman" w:cs="Times New Roman"/>
          <w:sz w:val="24"/>
          <w:szCs w:val="24"/>
        </w:rPr>
        <w:t>Agamben</w:t>
      </w:r>
      <w:proofErr w:type="spellEnd"/>
      <w:r w:rsidRPr="00F13494">
        <w:rPr>
          <w:rFonts w:ascii="Times New Roman" w:hAnsi="Times New Roman" w:cs="Times New Roman"/>
          <w:sz w:val="24"/>
          <w:szCs w:val="24"/>
        </w:rPr>
        <w:t xml:space="preserve"> la scrittura significa «entrare in rapporto col linguaggio, cioè col nostro non- essere, con l’estraneo in noi». Ogni atto di scrittura ha, dunque, una dimensione contraddittoria perché la mia volontà di esprimermi passa attraverso il linguaggio che mi domina e mi dà voce proprio in quanto è altro- </w:t>
      </w:r>
      <w:proofErr w:type="spellStart"/>
      <w:r w:rsidRPr="00F13494">
        <w:rPr>
          <w:rFonts w:ascii="Times New Roman" w:hAnsi="Times New Roman" w:cs="Times New Roman"/>
          <w:sz w:val="24"/>
          <w:szCs w:val="24"/>
        </w:rPr>
        <w:t>da-me</w:t>
      </w:r>
      <w:proofErr w:type="spellEnd"/>
      <w:r w:rsidRPr="00F13494">
        <w:rPr>
          <w:rFonts w:ascii="Times New Roman" w:hAnsi="Times New Roman" w:cs="Times New Roman"/>
          <w:sz w:val="24"/>
          <w:szCs w:val="24"/>
        </w:rPr>
        <w:t>.</w:t>
      </w:r>
    </w:p>
    <w:p w:rsidR="00F13494" w:rsidRPr="00F13494" w:rsidRDefault="00F13494" w:rsidP="00F13494">
      <w:pPr>
        <w:spacing w:line="276" w:lineRule="auto"/>
        <w:ind w:firstLine="284"/>
        <w:jc w:val="both"/>
        <w:rPr>
          <w:rFonts w:ascii="Times New Roman" w:hAnsi="Times New Roman" w:cs="Times New Roman"/>
          <w:sz w:val="24"/>
          <w:szCs w:val="24"/>
        </w:rPr>
      </w:pPr>
      <w:r w:rsidRPr="00F13494">
        <w:rPr>
          <w:rFonts w:ascii="Times New Roman" w:hAnsi="Times New Roman" w:cs="Times New Roman"/>
          <w:sz w:val="24"/>
          <w:szCs w:val="24"/>
        </w:rPr>
        <w:t xml:space="preserve">Questa consapevolezza sottende tutto il mio impegno di elaborazione del Diario d’autore che è anche una assunzione di responsabilità intellettuale ed etica laddove quanto vado annotando non è indirizzato soltanto a me stesso, ma si rivolge ad un pubblico di lettori più o meno ridotto od esteso. Lettori che a loro volta valuteranno e commenteranno ciò che ho scritto ora approvando ora criticando il mio punto di vista. Questa rete dialogica ora di condivisione ora di divaricazione che stabilisce il diario in pubblico mi sembra la cosa più importante ed è quello che mi spinge a continuare, nonostante gli avvisi contrari, e sulla falsariga del </w:t>
      </w:r>
      <w:proofErr w:type="spellStart"/>
      <w:r w:rsidRPr="00F13494">
        <w:rPr>
          <w:rFonts w:ascii="Times New Roman" w:hAnsi="Times New Roman" w:cs="Times New Roman"/>
          <w:sz w:val="24"/>
          <w:szCs w:val="24"/>
        </w:rPr>
        <w:t>polemismo</w:t>
      </w:r>
      <w:proofErr w:type="spellEnd"/>
      <w:r w:rsidRPr="00F13494">
        <w:rPr>
          <w:rFonts w:ascii="Times New Roman" w:hAnsi="Times New Roman" w:cs="Times New Roman"/>
          <w:sz w:val="24"/>
          <w:szCs w:val="24"/>
        </w:rPr>
        <w:t xml:space="preserve"> di Pier Paolo Pasolini che non demordeva, pur dichiarando (cantato dai CSI): «ad onta di ogni strenua decisione o voto contrario / mi trovo imbarazzato, sorpreso, ferito / per una irata sensazione di peggioramento».</w:t>
      </w:r>
    </w:p>
    <w:p w:rsidR="00F13494" w:rsidRPr="00F13494" w:rsidRDefault="00F13494" w:rsidP="00F13494">
      <w:pPr>
        <w:spacing w:line="276" w:lineRule="auto"/>
        <w:ind w:firstLine="284"/>
        <w:jc w:val="both"/>
        <w:rPr>
          <w:rFonts w:ascii="Times New Roman" w:hAnsi="Times New Roman" w:cs="Times New Roman"/>
          <w:sz w:val="24"/>
          <w:szCs w:val="24"/>
        </w:rPr>
      </w:pPr>
      <w:r w:rsidRPr="00F13494">
        <w:rPr>
          <w:rFonts w:ascii="Times New Roman" w:hAnsi="Times New Roman" w:cs="Times New Roman"/>
          <w:sz w:val="24"/>
          <w:szCs w:val="24"/>
        </w:rPr>
        <w:t>Questa sensazione di peggioramento fu molto forte quando il secondo periodo del mio Diario d’autore accompagnò l’inizio delle pubblicazioni di «L’</w:t>
      </w:r>
      <w:proofErr w:type="spellStart"/>
      <w:r w:rsidRPr="00F13494">
        <w:rPr>
          <w:rFonts w:ascii="Times New Roman" w:hAnsi="Times New Roman" w:cs="Times New Roman"/>
          <w:sz w:val="24"/>
          <w:szCs w:val="24"/>
        </w:rPr>
        <w:t>Age</w:t>
      </w:r>
      <w:proofErr w:type="spellEnd"/>
      <w:r w:rsidRPr="00F13494">
        <w:rPr>
          <w:rFonts w:ascii="Times New Roman" w:hAnsi="Times New Roman" w:cs="Times New Roman"/>
          <w:sz w:val="24"/>
          <w:szCs w:val="24"/>
        </w:rPr>
        <w:t xml:space="preserve"> d’Or» che coincise, nel marzo 2020, con l’esplosione del Covid-19 in Italia. Ripensando a quel momento assai difficile, inedito e devastante nella vita di tutti, sull’antologia cartacea 2021-2022 della rivista ebbi a scrivere: citavamo lo scorso anno una famosa frase di Antonio Gramsci: «Il vecchio mondo sta</w:t>
      </w:r>
      <w:r>
        <w:rPr>
          <w:rFonts w:ascii="Times New Roman" w:hAnsi="Times New Roman" w:cs="Times New Roman"/>
          <w:sz w:val="24"/>
          <w:szCs w:val="24"/>
        </w:rPr>
        <w:t xml:space="preserve"> </w:t>
      </w:r>
      <w:r w:rsidRPr="00F13494">
        <w:rPr>
          <w:rFonts w:ascii="Times New Roman" w:hAnsi="Times New Roman" w:cs="Times New Roman"/>
          <w:sz w:val="24"/>
          <w:szCs w:val="24"/>
        </w:rPr>
        <w:t xml:space="preserve">morendo. Quello nuovo tarda a comparire. E in questo chiaroscuro nascono i mostri». Ecco nel mondo </w:t>
      </w:r>
      <w:proofErr w:type="spellStart"/>
      <w:r w:rsidRPr="00F13494">
        <w:rPr>
          <w:rFonts w:ascii="Times New Roman" w:hAnsi="Times New Roman" w:cs="Times New Roman"/>
          <w:sz w:val="24"/>
          <w:szCs w:val="24"/>
        </w:rPr>
        <w:t>post-covid</w:t>
      </w:r>
      <w:proofErr w:type="spellEnd"/>
      <w:r w:rsidRPr="00F13494">
        <w:rPr>
          <w:rFonts w:ascii="Times New Roman" w:hAnsi="Times New Roman" w:cs="Times New Roman"/>
          <w:sz w:val="24"/>
          <w:szCs w:val="24"/>
        </w:rPr>
        <w:t>, un orizzonte nuovo ancora non si appalesa e si ripresenta l’antico, sempiterno mostro della guerra, che si aggiunge alle molteplici criticità dell’</w:t>
      </w:r>
      <w:proofErr w:type="spellStart"/>
      <w:r w:rsidRPr="00F13494">
        <w:rPr>
          <w:rFonts w:ascii="Times New Roman" w:hAnsi="Times New Roman" w:cs="Times New Roman"/>
          <w:sz w:val="24"/>
          <w:szCs w:val="24"/>
        </w:rPr>
        <w:t>antropocene</w:t>
      </w:r>
      <w:proofErr w:type="spellEnd"/>
      <w:r w:rsidRPr="00F13494">
        <w:rPr>
          <w:rFonts w:ascii="Times New Roman" w:hAnsi="Times New Roman" w:cs="Times New Roman"/>
          <w:sz w:val="24"/>
          <w:szCs w:val="24"/>
        </w:rPr>
        <w:t xml:space="preserve"> o </w:t>
      </w:r>
      <w:proofErr w:type="spellStart"/>
      <w:r w:rsidRPr="00F13494">
        <w:rPr>
          <w:rFonts w:ascii="Times New Roman" w:hAnsi="Times New Roman" w:cs="Times New Roman"/>
          <w:sz w:val="24"/>
          <w:szCs w:val="24"/>
        </w:rPr>
        <w:t>capitalocene</w:t>
      </w:r>
      <w:proofErr w:type="spellEnd"/>
      <w:r w:rsidRPr="00F13494">
        <w:rPr>
          <w:rFonts w:ascii="Times New Roman" w:hAnsi="Times New Roman" w:cs="Times New Roman"/>
          <w:sz w:val="24"/>
          <w:szCs w:val="24"/>
        </w:rPr>
        <w:t xml:space="preserve"> che dir si voglia: dalle problematiche legate al cambiamento climatico e alla corruzione dell’ecosistema, alle questioni delle diseguaglianze sociali, all’allargamento, pure in Occidente, delle fasce di povertà, al precariato generalizzato delle ultime generazioni, ciò che produce rabbia, risentimento, disperazione, senso di insicurezza, paranoie, che spesso nella </w:t>
      </w:r>
      <w:proofErr w:type="spellStart"/>
      <w:r w:rsidRPr="00F13494">
        <w:rPr>
          <w:rFonts w:ascii="Times New Roman" w:hAnsi="Times New Roman" w:cs="Times New Roman"/>
          <w:sz w:val="24"/>
          <w:szCs w:val="24"/>
        </w:rPr>
        <w:t>verbosfera</w:t>
      </w:r>
      <w:proofErr w:type="spellEnd"/>
      <w:r w:rsidRPr="00F13494">
        <w:rPr>
          <w:rFonts w:ascii="Times New Roman" w:hAnsi="Times New Roman" w:cs="Times New Roman"/>
          <w:sz w:val="24"/>
          <w:szCs w:val="24"/>
        </w:rPr>
        <w:t xml:space="preserve"> pubblica generano una confusa mischia di tutti contro tutti.</w:t>
      </w:r>
    </w:p>
    <w:p w:rsidR="00F13494" w:rsidRPr="00F13494" w:rsidRDefault="00F13494" w:rsidP="00F13494">
      <w:pPr>
        <w:spacing w:line="276" w:lineRule="auto"/>
        <w:ind w:firstLine="284"/>
        <w:jc w:val="both"/>
        <w:rPr>
          <w:rFonts w:ascii="Times New Roman" w:hAnsi="Times New Roman" w:cs="Times New Roman"/>
          <w:sz w:val="24"/>
          <w:szCs w:val="24"/>
        </w:rPr>
      </w:pPr>
      <w:r w:rsidRPr="00F13494">
        <w:rPr>
          <w:rFonts w:ascii="Times New Roman" w:hAnsi="Times New Roman" w:cs="Times New Roman"/>
          <w:sz w:val="24"/>
          <w:szCs w:val="24"/>
        </w:rPr>
        <w:t xml:space="preserve">Parole che valgono, mi sembra, pure per l’oggi, nonostante che la pandemia appaia già un ricordo lontano, perché gli allarmi di guerra non cessano e l’evoluzione dei rapporti geopolitici e strategici tra le dinamiche imperiali degli Usa e degli alleati occidentali e quelle delle superpotenze russa e cinese, per </w:t>
      </w:r>
      <w:r w:rsidRPr="00F13494">
        <w:rPr>
          <w:rFonts w:ascii="Times New Roman" w:hAnsi="Times New Roman" w:cs="Times New Roman"/>
          <w:sz w:val="24"/>
          <w:szCs w:val="24"/>
        </w:rPr>
        <w:lastRenderedPageBreak/>
        <w:t xml:space="preserve">non parlare delle molteplici tensioni in </w:t>
      </w:r>
      <w:proofErr w:type="spellStart"/>
      <w:r w:rsidRPr="00F13494">
        <w:rPr>
          <w:rFonts w:ascii="Times New Roman" w:hAnsi="Times New Roman" w:cs="Times New Roman"/>
          <w:sz w:val="24"/>
          <w:szCs w:val="24"/>
        </w:rPr>
        <w:t>Medioriente</w:t>
      </w:r>
      <w:proofErr w:type="spellEnd"/>
      <w:r w:rsidRPr="00F13494">
        <w:rPr>
          <w:rFonts w:ascii="Times New Roman" w:hAnsi="Times New Roman" w:cs="Times New Roman"/>
          <w:sz w:val="24"/>
          <w:szCs w:val="24"/>
        </w:rPr>
        <w:t xml:space="preserve"> e nell’arco dei paesi islamici, sono tutte premesse, per non dire promesse, che potrebbero portare allo scoppio di un terzo, annichilente conflitto mondiale non più strisciante, ma conclamato. È in questo clima di forte incertezza, di alea evidente, di possibili, ulteriori tragedie, che il fare culturale si conferma, per me, il terreno privilegiato in cui cercare di sviluppare gli anticorpi </w:t>
      </w:r>
      <w:proofErr w:type="spellStart"/>
      <w:r w:rsidRPr="00F13494">
        <w:rPr>
          <w:rFonts w:ascii="Times New Roman" w:hAnsi="Times New Roman" w:cs="Times New Roman"/>
          <w:sz w:val="24"/>
          <w:szCs w:val="24"/>
        </w:rPr>
        <w:t>etico-noetici</w:t>
      </w:r>
      <w:proofErr w:type="spellEnd"/>
      <w:r w:rsidRPr="00F13494">
        <w:rPr>
          <w:rFonts w:ascii="Times New Roman" w:hAnsi="Times New Roman" w:cs="Times New Roman"/>
          <w:sz w:val="24"/>
          <w:szCs w:val="24"/>
        </w:rPr>
        <w:t xml:space="preserve"> da opporre alle tendenze politiche distruttive della specie umana.</w:t>
      </w:r>
    </w:p>
    <w:p w:rsidR="00F13494" w:rsidRPr="00F13494" w:rsidRDefault="00F13494" w:rsidP="00F13494">
      <w:pPr>
        <w:spacing w:line="276" w:lineRule="auto"/>
        <w:ind w:firstLine="284"/>
        <w:jc w:val="both"/>
        <w:rPr>
          <w:rFonts w:ascii="Times New Roman" w:hAnsi="Times New Roman" w:cs="Times New Roman"/>
          <w:sz w:val="24"/>
          <w:szCs w:val="24"/>
        </w:rPr>
      </w:pPr>
      <w:r w:rsidRPr="00F13494">
        <w:rPr>
          <w:rFonts w:ascii="Times New Roman" w:hAnsi="Times New Roman" w:cs="Times New Roman"/>
          <w:sz w:val="24"/>
          <w:szCs w:val="24"/>
        </w:rPr>
        <w:t xml:space="preserve">Lo dico a bassa voce, ma il mio Diario d’autore è anche un personale tentativo di risposta all’eclissi della figura dell’intellettuale nella società post-post- moderna. Oggi gli scrittori, pure quelli capaci, mi sembrano tutti ripiegati, impegnati a girare intorno al proprio ombelico, a produrre libri al mero servizio dell’industria editoriale che rigetta gli autori scomodi. Nel mondo </w:t>
      </w:r>
      <w:proofErr w:type="spellStart"/>
      <w:r w:rsidRPr="00F13494">
        <w:rPr>
          <w:rFonts w:ascii="Times New Roman" w:hAnsi="Times New Roman" w:cs="Times New Roman"/>
          <w:sz w:val="24"/>
          <w:szCs w:val="24"/>
        </w:rPr>
        <w:t>onnimediatico</w:t>
      </w:r>
      <w:proofErr w:type="spellEnd"/>
      <w:r w:rsidRPr="00F13494">
        <w:rPr>
          <w:rFonts w:ascii="Times New Roman" w:hAnsi="Times New Roman" w:cs="Times New Roman"/>
          <w:sz w:val="24"/>
          <w:szCs w:val="24"/>
        </w:rPr>
        <w:t xml:space="preserve"> della comunicazione permanente h. 24, lo scrittore-intellettuale non esiste più. La voce dei poeti, dei romanzieri, pure dei saggisti, è completamente inascoltata, è retrocessa, come ho detto più volte, a rumore di fondo. La moltitudine, lo sappiamo, si affida oramai completamente agli ‘</w:t>
      </w:r>
      <w:proofErr w:type="spellStart"/>
      <w:r w:rsidRPr="00F13494">
        <w:rPr>
          <w:rFonts w:ascii="Times New Roman" w:hAnsi="Times New Roman" w:cs="Times New Roman"/>
          <w:sz w:val="24"/>
          <w:szCs w:val="24"/>
        </w:rPr>
        <w:t>influencers</w:t>
      </w:r>
      <w:proofErr w:type="spellEnd"/>
      <w:r w:rsidRPr="00F13494">
        <w:rPr>
          <w:rFonts w:ascii="Times New Roman" w:hAnsi="Times New Roman" w:cs="Times New Roman"/>
          <w:sz w:val="24"/>
          <w:szCs w:val="24"/>
        </w:rPr>
        <w:t>’.</w:t>
      </w:r>
    </w:p>
    <w:p w:rsidR="00F13494" w:rsidRPr="00F13494" w:rsidRDefault="00F13494" w:rsidP="00F13494">
      <w:pPr>
        <w:spacing w:line="276" w:lineRule="auto"/>
        <w:ind w:firstLine="284"/>
        <w:jc w:val="both"/>
        <w:rPr>
          <w:rFonts w:ascii="Times New Roman" w:hAnsi="Times New Roman" w:cs="Times New Roman"/>
          <w:sz w:val="24"/>
          <w:szCs w:val="24"/>
        </w:rPr>
      </w:pPr>
      <w:r w:rsidRPr="00F13494">
        <w:rPr>
          <w:rFonts w:ascii="Times New Roman" w:hAnsi="Times New Roman" w:cs="Times New Roman"/>
          <w:sz w:val="24"/>
          <w:szCs w:val="24"/>
        </w:rPr>
        <w:t xml:space="preserve">Allora, si potrebbe obiettare, perché proseguire? Intanto, perché nonostante tutto sopravvivono piccole, solidali comunità di rete a cui indirizzare i propri pensieri. E, poi, parlo per me, per un residuo senso di dignità </w:t>
      </w:r>
      <w:proofErr w:type="spellStart"/>
      <w:r w:rsidRPr="00F13494">
        <w:rPr>
          <w:rFonts w:ascii="Times New Roman" w:hAnsi="Times New Roman" w:cs="Times New Roman"/>
          <w:sz w:val="24"/>
          <w:szCs w:val="24"/>
        </w:rPr>
        <w:t>psicoculturale</w:t>
      </w:r>
      <w:proofErr w:type="spellEnd"/>
      <w:r w:rsidRPr="00F13494">
        <w:rPr>
          <w:rFonts w:ascii="Times New Roman" w:hAnsi="Times New Roman" w:cs="Times New Roman"/>
          <w:sz w:val="24"/>
          <w:szCs w:val="24"/>
        </w:rPr>
        <w:t xml:space="preserve">. Che significa? Significa cercare un possibile orientamento nel movimento </w:t>
      </w:r>
      <w:proofErr w:type="spellStart"/>
      <w:r w:rsidRPr="00F13494">
        <w:rPr>
          <w:rFonts w:ascii="Times New Roman" w:hAnsi="Times New Roman" w:cs="Times New Roman"/>
          <w:sz w:val="24"/>
          <w:szCs w:val="24"/>
        </w:rPr>
        <w:t>caosmotico</w:t>
      </w:r>
      <w:proofErr w:type="spellEnd"/>
      <w:r w:rsidRPr="00F13494">
        <w:rPr>
          <w:rFonts w:ascii="Times New Roman" w:hAnsi="Times New Roman" w:cs="Times New Roman"/>
          <w:sz w:val="24"/>
          <w:szCs w:val="24"/>
        </w:rPr>
        <w:t xml:space="preserve"> del reale. Mi viene in mente il regista Peter </w:t>
      </w:r>
      <w:proofErr w:type="spellStart"/>
      <w:r w:rsidRPr="00F13494">
        <w:rPr>
          <w:rFonts w:ascii="Times New Roman" w:hAnsi="Times New Roman" w:cs="Times New Roman"/>
          <w:sz w:val="24"/>
          <w:szCs w:val="24"/>
        </w:rPr>
        <w:t>Brook</w:t>
      </w:r>
      <w:proofErr w:type="spellEnd"/>
      <w:r w:rsidRPr="00F13494">
        <w:rPr>
          <w:rFonts w:ascii="Times New Roman" w:hAnsi="Times New Roman" w:cs="Times New Roman"/>
          <w:sz w:val="24"/>
          <w:szCs w:val="24"/>
        </w:rPr>
        <w:t xml:space="preserve"> quando, parlando del teatro di Shakespeare che ha frequentato per tutta la vita, riflette così:</w:t>
      </w:r>
    </w:p>
    <w:p w:rsidR="00F13494" w:rsidRPr="00F13494" w:rsidRDefault="00F13494" w:rsidP="00F13494">
      <w:pPr>
        <w:spacing w:line="276" w:lineRule="auto"/>
        <w:ind w:firstLine="284"/>
        <w:jc w:val="both"/>
        <w:rPr>
          <w:rFonts w:ascii="Times New Roman" w:hAnsi="Times New Roman" w:cs="Times New Roman"/>
          <w:sz w:val="24"/>
          <w:szCs w:val="24"/>
        </w:rPr>
      </w:pPr>
      <w:r w:rsidRPr="00F13494">
        <w:rPr>
          <w:rFonts w:ascii="Times New Roman" w:hAnsi="Times New Roman" w:cs="Times New Roman"/>
          <w:sz w:val="24"/>
          <w:szCs w:val="24"/>
        </w:rPr>
        <w:t>«Siamo all’interno del caos – non possiamo negarlo e il caos attorno a noi è un caos interiore –, credo che ciascuno sia in grado di riconoscerlo dentro di sé. C’è un profondo e, talvolta, disperato bisogno di ordine. E tuttavia siamo in un</w:t>
      </w:r>
      <w:r>
        <w:rPr>
          <w:rFonts w:ascii="Times New Roman" w:hAnsi="Times New Roman" w:cs="Times New Roman"/>
          <w:sz w:val="24"/>
          <w:szCs w:val="24"/>
        </w:rPr>
        <w:t xml:space="preserve"> </w:t>
      </w:r>
      <w:r w:rsidRPr="00F13494">
        <w:rPr>
          <w:rFonts w:ascii="Times New Roman" w:hAnsi="Times New Roman" w:cs="Times New Roman"/>
          <w:sz w:val="24"/>
          <w:szCs w:val="24"/>
        </w:rPr>
        <w:t>momento in cui, forse giustamente, ci accorgiamo di non saper comprendere l’apparente significato di nessuno dei due».</w:t>
      </w:r>
    </w:p>
    <w:p w:rsidR="00F13494" w:rsidRPr="00F13494" w:rsidRDefault="00F13494" w:rsidP="00F13494">
      <w:pPr>
        <w:spacing w:line="276" w:lineRule="auto"/>
        <w:ind w:firstLine="284"/>
        <w:jc w:val="both"/>
        <w:rPr>
          <w:rFonts w:ascii="Times New Roman" w:hAnsi="Times New Roman" w:cs="Times New Roman"/>
          <w:sz w:val="24"/>
          <w:szCs w:val="24"/>
        </w:rPr>
      </w:pPr>
      <w:r w:rsidRPr="00F13494">
        <w:rPr>
          <w:rFonts w:ascii="Times New Roman" w:hAnsi="Times New Roman" w:cs="Times New Roman"/>
          <w:sz w:val="24"/>
          <w:szCs w:val="24"/>
        </w:rPr>
        <w:t xml:space="preserve">Ecco la cadenza del Diario d’autore, del diario in pubblico, se ha una ritualità è nella ricerca di un minimo ordine di fronte al macro-disordine, davanti all’angosciosa e confusa «prolissità del reale», secondo affermava </w:t>
      </w:r>
      <w:proofErr w:type="spellStart"/>
      <w:r w:rsidRPr="00F13494">
        <w:rPr>
          <w:rFonts w:ascii="Times New Roman" w:hAnsi="Times New Roman" w:cs="Times New Roman"/>
          <w:sz w:val="24"/>
          <w:szCs w:val="24"/>
        </w:rPr>
        <w:t>Jorge</w:t>
      </w:r>
      <w:proofErr w:type="spellEnd"/>
      <w:r w:rsidRPr="00F13494">
        <w:rPr>
          <w:rFonts w:ascii="Times New Roman" w:hAnsi="Times New Roman" w:cs="Times New Roman"/>
          <w:sz w:val="24"/>
          <w:szCs w:val="24"/>
        </w:rPr>
        <w:t xml:space="preserve"> Luis Borges. Pur scontando, come chiosa </w:t>
      </w:r>
      <w:proofErr w:type="spellStart"/>
      <w:r w:rsidRPr="00F13494">
        <w:rPr>
          <w:rFonts w:ascii="Times New Roman" w:hAnsi="Times New Roman" w:cs="Times New Roman"/>
          <w:sz w:val="24"/>
          <w:szCs w:val="24"/>
        </w:rPr>
        <w:t>Brook</w:t>
      </w:r>
      <w:proofErr w:type="spellEnd"/>
      <w:r w:rsidRPr="00F13494">
        <w:rPr>
          <w:rFonts w:ascii="Times New Roman" w:hAnsi="Times New Roman" w:cs="Times New Roman"/>
          <w:sz w:val="24"/>
          <w:szCs w:val="24"/>
        </w:rPr>
        <w:t>, l’incomprensione del ‘vero’ significato di ordine e caos nel tempo dei mostri e nuovi mostri che oggi si appalesano.</w:t>
      </w:r>
    </w:p>
    <w:p w:rsidR="00F13494" w:rsidRPr="00F13494" w:rsidRDefault="00F13494" w:rsidP="00F13494">
      <w:pPr>
        <w:jc w:val="both"/>
        <w:rPr>
          <w:rFonts w:ascii="Times New Roman" w:hAnsi="Times New Roman" w:cs="Times New Roman"/>
          <w:sz w:val="24"/>
          <w:szCs w:val="24"/>
        </w:rPr>
      </w:pPr>
    </w:p>
    <w:p w:rsidR="00F13494" w:rsidRPr="00F13494" w:rsidRDefault="00F13494" w:rsidP="00F13494">
      <w:pPr>
        <w:spacing w:before="21"/>
        <w:jc w:val="both"/>
        <w:rPr>
          <w:rFonts w:ascii="Times New Roman" w:hAnsi="Times New Roman" w:cs="Times New Roman"/>
          <w:smallCaps/>
          <w:sz w:val="24"/>
          <w:szCs w:val="24"/>
        </w:rPr>
      </w:pPr>
    </w:p>
    <w:p w:rsidR="00F13494" w:rsidRPr="00935E43" w:rsidRDefault="00F13494" w:rsidP="00F13494">
      <w:pPr>
        <w:spacing w:before="21"/>
        <w:jc w:val="both"/>
        <w:rPr>
          <w:rFonts w:ascii="Times New Roman" w:hAnsi="Times New Roman" w:cs="Times New Roman"/>
          <w:smallCaps/>
        </w:rPr>
      </w:pPr>
      <w:r w:rsidRPr="00935E43">
        <w:rPr>
          <w:rFonts w:ascii="Times New Roman" w:hAnsi="Times New Roman" w:cs="Times New Roman"/>
          <w:smallCaps/>
        </w:rPr>
        <w:t>Bibliografia</w:t>
      </w:r>
    </w:p>
    <w:p w:rsidR="00F13494" w:rsidRPr="00935E43" w:rsidRDefault="00935E43" w:rsidP="00F13494">
      <w:pPr>
        <w:spacing w:before="21" w:after="240"/>
        <w:jc w:val="both"/>
        <w:rPr>
          <w:rFonts w:ascii="Times New Roman" w:hAnsi="Times New Roman" w:cs="Times New Roman"/>
        </w:rPr>
      </w:pPr>
      <w:r w:rsidRPr="00935E43">
        <w:rPr>
          <w:rFonts w:ascii="Times New Roman" w:hAnsi="Times New Roman" w:cs="Times New Roman"/>
        </w:rPr>
        <w:t>«</w:t>
      </w:r>
      <w:r w:rsidR="00F13494" w:rsidRPr="00935E43">
        <w:rPr>
          <w:rFonts w:ascii="Times New Roman" w:hAnsi="Times New Roman" w:cs="Times New Roman"/>
          <w:caps/>
        </w:rPr>
        <w:t>L</w:t>
      </w:r>
      <w:r w:rsidRPr="00935E43">
        <w:rPr>
          <w:rFonts w:ascii="Times New Roman" w:hAnsi="Times New Roman" w:cs="Times New Roman"/>
          <w:caps/>
        </w:rPr>
        <w:t>’</w:t>
      </w:r>
      <w:proofErr w:type="spellStart"/>
      <w:r>
        <w:rPr>
          <w:rFonts w:ascii="Times New Roman" w:hAnsi="Times New Roman" w:cs="Times New Roman"/>
        </w:rPr>
        <w:t>A</w:t>
      </w:r>
      <w:r w:rsidRPr="00935E43">
        <w:rPr>
          <w:rFonts w:ascii="Times New Roman" w:hAnsi="Times New Roman" w:cs="Times New Roman"/>
        </w:rPr>
        <w:t>ge</w:t>
      </w:r>
      <w:proofErr w:type="spellEnd"/>
      <w:r w:rsidRPr="00935E43">
        <w:rPr>
          <w:rFonts w:ascii="Times New Roman" w:hAnsi="Times New Roman" w:cs="Times New Roman"/>
        </w:rPr>
        <w:t xml:space="preserve"> d’</w:t>
      </w:r>
      <w:r>
        <w:rPr>
          <w:rFonts w:ascii="Times New Roman" w:hAnsi="Times New Roman" w:cs="Times New Roman"/>
        </w:rPr>
        <w:t>O</w:t>
      </w:r>
      <w:r w:rsidRPr="00935E43">
        <w:rPr>
          <w:rFonts w:ascii="Times New Roman" w:hAnsi="Times New Roman" w:cs="Times New Roman"/>
        </w:rPr>
        <w:t>r – nuova serie</w:t>
      </w:r>
      <w:r w:rsidRPr="00935E43">
        <w:rPr>
          <w:rFonts w:ascii="Times New Roman" w:hAnsi="Times New Roman" w:cs="Times New Roman"/>
        </w:rPr>
        <w:t>»</w:t>
      </w:r>
      <w:r w:rsidRPr="00935E43">
        <w:rPr>
          <w:rFonts w:ascii="Times New Roman" w:hAnsi="Times New Roman" w:cs="Times New Roman"/>
        </w:rPr>
        <w:t>, rivista online. URL: &lt;</w:t>
      </w:r>
      <w:r w:rsidR="00F13494" w:rsidRPr="00935E43">
        <w:rPr>
          <w:rFonts w:ascii="Times New Roman" w:hAnsi="Times New Roman" w:cs="Times New Roman"/>
        </w:rPr>
        <w:t>lagedornuovaserie2.wordpress.com</w:t>
      </w:r>
      <w:r w:rsidRPr="00935E43">
        <w:rPr>
          <w:rFonts w:ascii="Times New Roman" w:hAnsi="Times New Roman" w:cs="Times New Roman"/>
        </w:rPr>
        <w:t>&gt;</w:t>
      </w:r>
    </w:p>
    <w:p w:rsidR="00F13494" w:rsidRPr="00935E43" w:rsidRDefault="00F13494" w:rsidP="00F13494">
      <w:pPr>
        <w:spacing w:before="21" w:after="240"/>
        <w:jc w:val="both"/>
        <w:rPr>
          <w:rFonts w:ascii="Times New Roman" w:hAnsi="Times New Roman" w:cs="Times New Roman"/>
        </w:rPr>
      </w:pPr>
      <w:r w:rsidRPr="00935E43">
        <w:rPr>
          <w:rFonts w:ascii="Times New Roman" w:hAnsi="Times New Roman" w:cs="Times New Roman"/>
        </w:rPr>
        <w:t xml:space="preserve">G. AGAMBEN, </w:t>
      </w:r>
      <w:r w:rsidRPr="00935E43">
        <w:rPr>
          <w:rFonts w:ascii="Times New Roman" w:hAnsi="Times New Roman" w:cs="Times New Roman"/>
          <w:i/>
        </w:rPr>
        <w:t>Quaderni</w:t>
      </w:r>
      <w:r w:rsidRPr="00935E43">
        <w:rPr>
          <w:rFonts w:ascii="Times New Roman" w:hAnsi="Times New Roman" w:cs="Times New Roman"/>
        </w:rPr>
        <w:t xml:space="preserve">, vol. I, 1972-1981, Macerata, </w:t>
      </w:r>
      <w:proofErr w:type="spellStart"/>
      <w:r w:rsidRPr="00935E43">
        <w:rPr>
          <w:rFonts w:ascii="Times New Roman" w:hAnsi="Times New Roman" w:cs="Times New Roman"/>
        </w:rPr>
        <w:t>Quodlibet</w:t>
      </w:r>
      <w:proofErr w:type="spellEnd"/>
      <w:r w:rsidRPr="00935E43">
        <w:rPr>
          <w:rFonts w:ascii="Times New Roman" w:hAnsi="Times New Roman" w:cs="Times New Roman"/>
        </w:rPr>
        <w:t>, 2024</w:t>
      </w:r>
    </w:p>
    <w:p w:rsidR="00F13494" w:rsidRPr="00935E43" w:rsidRDefault="00F13494" w:rsidP="00F13494">
      <w:pPr>
        <w:spacing w:before="21" w:after="240"/>
        <w:jc w:val="both"/>
        <w:rPr>
          <w:rFonts w:ascii="Times New Roman" w:hAnsi="Times New Roman" w:cs="Times New Roman"/>
        </w:rPr>
      </w:pPr>
      <w:r w:rsidRPr="00935E43">
        <w:rPr>
          <w:rFonts w:ascii="Times New Roman" w:hAnsi="Times New Roman" w:cs="Times New Roman"/>
        </w:rPr>
        <w:t xml:space="preserve">P. P. PASOLINI, </w:t>
      </w:r>
      <w:r w:rsidRPr="00935E43">
        <w:rPr>
          <w:rFonts w:ascii="Times New Roman" w:hAnsi="Times New Roman" w:cs="Times New Roman"/>
          <w:i/>
        </w:rPr>
        <w:t>I grandi interventi civili: Il caos-Scritti corsari-Lettere luterane</w:t>
      </w:r>
      <w:r w:rsidRPr="00935E43">
        <w:rPr>
          <w:rFonts w:ascii="Times New Roman" w:hAnsi="Times New Roman" w:cs="Times New Roman"/>
        </w:rPr>
        <w:t>, Milano, Garzanti, 2021</w:t>
      </w:r>
    </w:p>
    <w:p w:rsidR="00F13494" w:rsidRPr="00935E43" w:rsidRDefault="00F13494" w:rsidP="00F13494">
      <w:pPr>
        <w:spacing w:before="21" w:after="240"/>
        <w:jc w:val="both"/>
        <w:rPr>
          <w:rFonts w:ascii="Times New Roman" w:hAnsi="Times New Roman" w:cs="Times New Roman"/>
        </w:rPr>
      </w:pPr>
      <w:r w:rsidRPr="00935E43">
        <w:rPr>
          <w:rFonts w:ascii="Times New Roman" w:hAnsi="Times New Roman" w:cs="Times New Roman"/>
        </w:rPr>
        <w:t xml:space="preserve">A. GRAMSCI, </w:t>
      </w:r>
      <w:r w:rsidRPr="00935E43">
        <w:rPr>
          <w:rFonts w:ascii="Times New Roman" w:hAnsi="Times New Roman" w:cs="Times New Roman"/>
          <w:i/>
        </w:rPr>
        <w:t>Quaderni dal Carcere</w:t>
      </w:r>
      <w:r w:rsidRPr="00935E43">
        <w:rPr>
          <w:rFonts w:ascii="Times New Roman" w:hAnsi="Times New Roman" w:cs="Times New Roman"/>
        </w:rPr>
        <w:t>, Roma, Editori Riuniti, 1971</w:t>
      </w:r>
    </w:p>
    <w:p w:rsidR="00F13494" w:rsidRPr="00935E43" w:rsidRDefault="00F13494" w:rsidP="00F13494">
      <w:pPr>
        <w:spacing w:before="21" w:after="240"/>
        <w:jc w:val="both"/>
        <w:rPr>
          <w:rFonts w:ascii="Times New Roman" w:hAnsi="Times New Roman" w:cs="Times New Roman"/>
        </w:rPr>
      </w:pPr>
      <w:r w:rsidRPr="00935E43">
        <w:rPr>
          <w:rFonts w:ascii="Times New Roman" w:hAnsi="Times New Roman" w:cs="Times New Roman"/>
        </w:rPr>
        <w:t xml:space="preserve">P. BROOK, </w:t>
      </w:r>
      <w:r w:rsidRPr="00935E43">
        <w:rPr>
          <w:rFonts w:ascii="Times New Roman" w:hAnsi="Times New Roman" w:cs="Times New Roman"/>
          <w:i/>
        </w:rPr>
        <w:t>La qualità del perdono</w:t>
      </w:r>
      <w:r w:rsidRPr="00935E43">
        <w:rPr>
          <w:rFonts w:ascii="Times New Roman" w:hAnsi="Times New Roman" w:cs="Times New Roman"/>
        </w:rPr>
        <w:t xml:space="preserve">, Roma, Dino </w:t>
      </w:r>
      <w:proofErr w:type="spellStart"/>
      <w:r w:rsidRPr="00935E43">
        <w:rPr>
          <w:rFonts w:ascii="Times New Roman" w:hAnsi="Times New Roman" w:cs="Times New Roman"/>
        </w:rPr>
        <w:t>Audino</w:t>
      </w:r>
      <w:proofErr w:type="spellEnd"/>
      <w:r w:rsidRPr="00935E43">
        <w:rPr>
          <w:rFonts w:ascii="Times New Roman" w:hAnsi="Times New Roman" w:cs="Times New Roman"/>
        </w:rPr>
        <w:t xml:space="preserve"> Editore, 2015</w:t>
      </w:r>
    </w:p>
    <w:p w:rsidR="00CE509B" w:rsidRPr="00935E43" w:rsidRDefault="00F13494" w:rsidP="00F13494">
      <w:pPr>
        <w:spacing w:before="21" w:after="240"/>
        <w:jc w:val="both"/>
        <w:rPr>
          <w:rFonts w:ascii="Times New Roman" w:hAnsi="Times New Roman" w:cs="Times New Roman"/>
        </w:rPr>
      </w:pPr>
      <w:r w:rsidRPr="00935E43">
        <w:rPr>
          <w:rFonts w:ascii="Times New Roman" w:hAnsi="Times New Roman" w:cs="Times New Roman"/>
        </w:rPr>
        <w:t xml:space="preserve">J. L. BORGES, </w:t>
      </w:r>
      <w:r w:rsidRPr="00935E43">
        <w:rPr>
          <w:rFonts w:ascii="Times New Roman" w:hAnsi="Times New Roman" w:cs="Times New Roman"/>
          <w:i/>
        </w:rPr>
        <w:t>Poesie (1923-1976)</w:t>
      </w:r>
      <w:r w:rsidRPr="00935E43">
        <w:rPr>
          <w:rFonts w:ascii="Times New Roman" w:hAnsi="Times New Roman" w:cs="Times New Roman"/>
        </w:rPr>
        <w:t>, Milano, Rizzoli, 2004</w:t>
      </w:r>
    </w:p>
    <w:sectPr w:rsidR="00CE509B" w:rsidRPr="00935E43" w:rsidSect="00CE509B">
      <w:footerReference w:type="default" r:id="rId6"/>
      <w:pgSz w:w="11910" w:h="16840"/>
      <w:pgMar w:top="1160" w:right="708" w:bottom="1560" w:left="992" w:header="0" w:footer="136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F49" w:rsidRDefault="00573F49" w:rsidP="00CE509B">
      <w:r>
        <w:separator/>
      </w:r>
    </w:p>
  </w:endnote>
  <w:endnote w:type="continuationSeparator" w:id="0">
    <w:p w:rsidR="00573F49" w:rsidRDefault="00573F49" w:rsidP="00CE50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09B" w:rsidRDefault="00CE509B">
    <w:pPr>
      <w:pStyle w:val="Corpodeltesto"/>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F49" w:rsidRDefault="00573F49" w:rsidP="00CE509B">
      <w:r>
        <w:separator/>
      </w:r>
    </w:p>
  </w:footnote>
  <w:footnote w:type="continuationSeparator" w:id="0">
    <w:p w:rsidR="00573F49" w:rsidRDefault="00573F49" w:rsidP="00CE50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lTrailSpace/>
    <w:shapeLayoutLikeWW8/>
  </w:compat>
  <w:rsids>
    <w:rsidRoot w:val="00CE509B"/>
    <w:rsid w:val="00573F49"/>
    <w:rsid w:val="00935E43"/>
    <w:rsid w:val="00CE509B"/>
    <w:rsid w:val="00F1349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CE509B"/>
    <w:rPr>
      <w:rFonts w:ascii="Verdana" w:eastAsia="Verdana" w:hAnsi="Verdana" w:cs="Verdan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CE509B"/>
    <w:tblPr>
      <w:tblInd w:w="0" w:type="dxa"/>
      <w:tblCellMar>
        <w:top w:w="0" w:type="dxa"/>
        <w:left w:w="0" w:type="dxa"/>
        <w:bottom w:w="0" w:type="dxa"/>
        <w:right w:w="0" w:type="dxa"/>
      </w:tblCellMar>
    </w:tblPr>
  </w:style>
  <w:style w:type="paragraph" w:styleId="Corpodeltesto">
    <w:name w:val="Body Text"/>
    <w:basedOn w:val="Normale"/>
    <w:uiPriority w:val="1"/>
    <w:qFormat/>
    <w:rsid w:val="00CE509B"/>
    <w:rPr>
      <w:sz w:val="24"/>
      <w:szCs w:val="24"/>
    </w:rPr>
  </w:style>
  <w:style w:type="paragraph" w:customStyle="1" w:styleId="Heading1">
    <w:name w:val="Heading 1"/>
    <w:basedOn w:val="Normale"/>
    <w:uiPriority w:val="1"/>
    <w:qFormat/>
    <w:rsid w:val="00CE509B"/>
    <w:pPr>
      <w:ind w:left="3" w:right="69"/>
      <w:jc w:val="center"/>
      <w:outlineLvl w:val="1"/>
    </w:pPr>
    <w:rPr>
      <w:sz w:val="28"/>
      <w:szCs w:val="28"/>
    </w:rPr>
  </w:style>
  <w:style w:type="paragraph" w:styleId="Titolo">
    <w:name w:val="Title"/>
    <w:basedOn w:val="Normale"/>
    <w:uiPriority w:val="1"/>
    <w:qFormat/>
    <w:rsid w:val="00CE509B"/>
    <w:pPr>
      <w:ind w:left="6" w:right="286"/>
      <w:jc w:val="center"/>
    </w:pPr>
    <w:rPr>
      <w:b/>
      <w:bCs/>
      <w:sz w:val="28"/>
      <w:szCs w:val="28"/>
    </w:rPr>
  </w:style>
  <w:style w:type="paragraph" w:styleId="Paragrafoelenco">
    <w:name w:val="List Paragraph"/>
    <w:basedOn w:val="Normale"/>
    <w:uiPriority w:val="1"/>
    <w:qFormat/>
    <w:rsid w:val="00CE509B"/>
  </w:style>
  <w:style w:type="paragraph" w:customStyle="1" w:styleId="TableParagraph">
    <w:name w:val="Table Paragraph"/>
    <w:basedOn w:val="Normale"/>
    <w:uiPriority w:val="1"/>
    <w:qFormat/>
    <w:rsid w:val="00CE509B"/>
  </w:style>
  <w:style w:type="paragraph" w:styleId="Intestazione">
    <w:name w:val="header"/>
    <w:basedOn w:val="Normale"/>
    <w:link w:val="IntestazioneCarattere"/>
    <w:uiPriority w:val="99"/>
    <w:semiHidden/>
    <w:unhideWhenUsed/>
    <w:rsid w:val="00F13494"/>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F13494"/>
    <w:rPr>
      <w:rFonts w:ascii="Verdana" w:eastAsia="Verdana" w:hAnsi="Verdana" w:cs="Verdana"/>
      <w:lang w:val="it-IT"/>
    </w:rPr>
  </w:style>
  <w:style w:type="paragraph" w:styleId="Pidipagina">
    <w:name w:val="footer"/>
    <w:basedOn w:val="Normale"/>
    <w:link w:val="PidipaginaCarattere"/>
    <w:uiPriority w:val="99"/>
    <w:semiHidden/>
    <w:unhideWhenUsed/>
    <w:rsid w:val="00F13494"/>
    <w:pPr>
      <w:tabs>
        <w:tab w:val="center" w:pos="4819"/>
        <w:tab w:val="right" w:pos="9638"/>
      </w:tabs>
    </w:pPr>
  </w:style>
  <w:style w:type="character" w:customStyle="1" w:styleId="PidipaginaCarattere">
    <w:name w:val="Piè di pagina Carattere"/>
    <w:basedOn w:val="Carpredefinitoparagrafo"/>
    <w:link w:val="Pidipagina"/>
    <w:uiPriority w:val="99"/>
    <w:semiHidden/>
    <w:rsid w:val="00F13494"/>
    <w:rPr>
      <w:rFonts w:ascii="Verdana" w:eastAsia="Verdana" w:hAnsi="Verdana" w:cs="Verdana"/>
      <w:lang w:val="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1058</Words>
  <Characters>6036</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Microsoft Word - Palladini</vt:lpstr>
    </vt:vector>
  </TitlesOfParts>
  <Company/>
  <LinksUpToDate>false</LinksUpToDate>
  <CharactersWithSpaces>7080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Palladini</dc:title>
  <cp:lastModifiedBy>Pc Gaming</cp:lastModifiedBy>
  <cp:revision>2</cp:revision>
  <dcterms:created xsi:type="dcterms:W3CDTF">2025-12-13T17:33:00Z</dcterms:created>
  <dcterms:modified xsi:type="dcterms:W3CDTF">2025-12-13T17:53:00Z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2025-04-23T00:00:00Z</vt:filetime>
  </property>
  <property fmtid="{D5CDD505-2E9C-101B-9397-08002B2CF9AE}" pid="3" name="LastSaved">
    <vt:filetime>2025-12-13T00:00:00Z</vt:filetime>
  </property>
  <property fmtid="{D5CDD505-2E9C-101B-9397-08002B2CF9AE}" pid="4" name="Producer">
    <vt:lpwstr>Microsoft: Print To PDF</vt:lpwstr>
  </property>
</Properties>
</file>