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E571E" w14:textId="1E664D34" w:rsidR="004B2181" w:rsidRPr="004B2181" w:rsidRDefault="004B2181" w:rsidP="009C418B">
      <w:pPr>
        <w:spacing w:after="0" w:line="360" w:lineRule="auto"/>
        <w:jc w:val="both"/>
        <w:rPr>
          <w:rFonts w:ascii="Garamond" w:eastAsia="Calibri" w:hAnsi="Garamond" w:cs="Times New Roman"/>
          <w:b/>
          <w:bCs/>
          <w:sz w:val="24"/>
          <w:szCs w:val="24"/>
        </w:rPr>
      </w:pPr>
      <w:r w:rsidRPr="004B2181">
        <w:rPr>
          <w:rFonts w:ascii="Garamond" w:eastAsia="Calibri" w:hAnsi="Garamond" w:cs="Times New Roman"/>
          <w:b/>
          <w:bCs/>
          <w:sz w:val="24"/>
          <w:szCs w:val="24"/>
        </w:rPr>
        <w:t>Biografia</w:t>
      </w:r>
    </w:p>
    <w:p w14:paraId="37F703A5" w14:textId="77777777" w:rsidR="004B2181" w:rsidRDefault="004B2181" w:rsidP="009C418B">
      <w:pPr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14:paraId="68480F87" w14:textId="3C80E5A7" w:rsidR="00B274D4" w:rsidRDefault="009C418B" w:rsidP="009C418B">
      <w:pPr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9C418B">
        <w:rPr>
          <w:rFonts w:ascii="Garamond" w:eastAsia="Calibri" w:hAnsi="Garamond" w:cs="Times New Roman"/>
          <w:sz w:val="24"/>
          <w:szCs w:val="24"/>
        </w:rPr>
        <w:t>Monica Pagnotta nasce a Milano il 5 agosto del 1983. Già dall’infanzia è attratta dai libri, le piace leggere e scrivere.</w:t>
      </w:r>
      <w:r w:rsidRPr="009C418B">
        <w:rPr>
          <w:rFonts w:eastAsia="Calibri" w:cs="Times New Roman"/>
        </w:rPr>
        <w:t xml:space="preserve"> </w:t>
      </w:r>
      <w:r w:rsidRPr="009C418B">
        <w:rPr>
          <w:rFonts w:ascii="Garamond" w:eastAsia="Calibri" w:hAnsi="Garamond" w:cs="Times New Roman"/>
          <w:sz w:val="24"/>
          <w:szCs w:val="24"/>
        </w:rPr>
        <w:t>Nel 2019 comincia a comporre poesie.</w:t>
      </w:r>
    </w:p>
    <w:p w14:paraId="1FDA993A" w14:textId="59C5809E" w:rsidR="00067126" w:rsidRPr="00067126" w:rsidRDefault="00067126" w:rsidP="00067126">
      <w:pPr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 xml:space="preserve">Successivamente </w:t>
      </w:r>
      <w:r w:rsidR="00E9139E">
        <w:rPr>
          <w:rFonts w:ascii="Garamond" w:eastAsia="Calibri" w:hAnsi="Garamond" w:cs="Times New Roman"/>
          <w:sz w:val="24"/>
          <w:szCs w:val="24"/>
        </w:rPr>
        <w:t>studia</w:t>
      </w:r>
      <w:r>
        <w:rPr>
          <w:rFonts w:ascii="Garamond" w:eastAsia="Calibri" w:hAnsi="Garamond" w:cs="Times New Roman"/>
          <w:sz w:val="24"/>
          <w:szCs w:val="24"/>
        </w:rPr>
        <w:t xml:space="preserve"> presso la</w:t>
      </w:r>
      <w:r w:rsidRPr="00067126">
        <w:rPr>
          <w:rFonts w:ascii="Garamond" w:eastAsia="Calibri" w:hAnsi="Garamond" w:cs="Times New Roman"/>
          <w:sz w:val="24"/>
          <w:szCs w:val="24"/>
        </w:rPr>
        <w:t xml:space="preserve"> Piccola Accademia di Poesia di Milano diretta da Elena Mearini</w:t>
      </w:r>
      <w:r>
        <w:rPr>
          <w:rFonts w:ascii="Garamond" w:eastAsia="Calibri" w:hAnsi="Garamond" w:cs="Times New Roman"/>
          <w:sz w:val="24"/>
          <w:szCs w:val="24"/>
        </w:rPr>
        <w:t xml:space="preserve"> concludendo il percorso composto da due anni più </w:t>
      </w:r>
      <w:r w:rsidR="00E9139E">
        <w:rPr>
          <w:rFonts w:ascii="Garamond" w:eastAsia="Calibri" w:hAnsi="Garamond" w:cs="Times New Roman"/>
          <w:sz w:val="24"/>
          <w:szCs w:val="24"/>
        </w:rPr>
        <w:t xml:space="preserve">un </w:t>
      </w:r>
      <w:r>
        <w:rPr>
          <w:rFonts w:ascii="Garamond" w:eastAsia="Calibri" w:hAnsi="Garamond" w:cs="Times New Roman"/>
          <w:sz w:val="24"/>
          <w:szCs w:val="24"/>
        </w:rPr>
        <w:t xml:space="preserve">master. Contemporaneamente </w:t>
      </w:r>
      <w:r w:rsidR="00E9139E">
        <w:rPr>
          <w:rFonts w:ascii="Garamond" w:eastAsia="Calibri" w:hAnsi="Garamond" w:cs="Times New Roman"/>
          <w:sz w:val="24"/>
          <w:szCs w:val="24"/>
        </w:rPr>
        <w:t>studia</w:t>
      </w:r>
      <w:r>
        <w:rPr>
          <w:rFonts w:ascii="Garamond" w:eastAsia="Calibri" w:hAnsi="Garamond" w:cs="Times New Roman"/>
          <w:sz w:val="24"/>
          <w:szCs w:val="24"/>
        </w:rPr>
        <w:t xml:space="preserve"> scrittura creativa.</w:t>
      </w:r>
    </w:p>
    <w:p w14:paraId="1B4ACE57" w14:textId="239295C8" w:rsidR="00067126" w:rsidRDefault="0006712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584D76C2" w14:textId="77777777" w:rsidR="005625CD" w:rsidRPr="001D038E" w:rsidRDefault="005625CD" w:rsidP="005625CD">
      <w:pPr>
        <w:pStyle w:val="Pa7"/>
        <w:spacing w:line="360" w:lineRule="auto"/>
        <w:jc w:val="both"/>
        <w:rPr>
          <w:rFonts w:ascii="Garamond" w:hAnsi="Garamond"/>
          <w:color w:val="211D1E"/>
        </w:rPr>
      </w:pPr>
      <w:r w:rsidRPr="001D038E">
        <w:rPr>
          <w:rFonts w:ascii="Garamond" w:hAnsi="Garamond"/>
          <w:b/>
          <w:bCs/>
          <w:color w:val="211D1E"/>
        </w:rPr>
        <w:lastRenderedPageBreak/>
        <w:t>Separazione</w:t>
      </w:r>
    </w:p>
    <w:p w14:paraId="2ED1E60A" w14:textId="77777777" w:rsidR="005625CD" w:rsidRPr="001D038E" w:rsidRDefault="005625CD" w:rsidP="005625CD">
      <w:pPr>
        <w:pStyle w:val="Pa5"/>
        <w:spacing w:line="360" w:lineRule="auto"/>
        <w:jc w:val="both"/>
        <w:rPr>
          <w:rFonts w:ascii="Garamond" w:hAnsi="Garamond" w:cs="Palatino"/>
          <w:color w:val="211D1E"/>
        </w:rPr>
      </w:pPr>
    </w:p>
    <w:p w14:paraId="4572E73F" w14:textId="77777777" w:rsidR="005625CD" w:rsidRPr="001D038E" w:rsidRDefault="005625CD" w:rsidP="005625CD">
      <w:pPr>
        <w:pStyle w:val="Pa5"/>
        <w:spacing w:line="360" w:lineRule="auto"/>
        <w:jc w:val="both"/>
        <w:rPr>
          <w:rFonts w:ascii="Garamond" w:hAnsi="Garamond" w:cs="Palatino"/>
          <w:color w:val="211D1E"/>
        </w:rPr>
      </w:pPr>
      <w:r w:rsidRPr="001D038E">
        <w:rPr>
          <w:rFonts w:ascii="Garamond" w:hAnsi="Garamond" w:cs="Palatino"/>
          <w:color w:val="211D1E"/>
        </w:rPr>
        <w:t>La separazione</w:t>
      </w:r>
    </w:p>
    <w:p w14:paraId="641E3F04" w14:textId="77777777" w:rsidR="005625CD" w:rsidRPr="001D038E" w:rsidRDefault="005625CD" w:rsidP="005625CD">
      <w:pPr>
        <w:pStyle w:val="Pa5"/>
        <w:spacing w:line="360" w:lineRule="auto"/>
        <w:jc w:val="both"/>
        <w:rPr>
          <w:rFonts w:ascii="Garamond" w:hAnsi="Garamond" w:cs="Palatino"/>
          <w:color w:val="211D1E"/>
        </w:rPr>
      </w:pPr>
      <w:r w:rsidRPr="001D038E">
        <w:rPr>
          <w:rFonts w:ascii="Garamond" w:hAnsi="Garamond" w:cs="Palatino"/>
          <w:color w:val="211D1E"/>
        </w:rPr>
        <w:t>tua e mia</w:t>
      </w:r>
    </w:p>
    <w:p w14:paraId="77646234" w14:textId="77777777" w:rsidR="005625CD" w:rsidRPr="001D038E" w:rsidRDefault="005625CD" w:rsidP="005625CD">
      <w:pPr>
        <w:pStyle w:val="Pa5"/>
        <w:spacing w:line="360" w:lineRule="auto"/>
        <w:jc w:val="both"/>
        <w:rPr>
          <w:rFonts w:ascii="Garamond" w:hAnsi="Garamond" w:cs="Palatino"/>
          <w:color w:val="211D1E"/>
        </w:rPr>
      </w:pPr>
      <w:r w:rsidRPr="001D038E">
        <w:rPr>
          <w:rFonts w:ascii="Garamond" w:hAnsi="Garamond" w:cs="Palatino"/>
          <w:color w:val="211D1E"/>
        </w:rPr>
        <w:t>è la conquista del</w:t>
      </w:r>
    </w:p>
    <w:p w14:paraId="6118585A" w14:textId="77777777" w:rsidR="005625CD" w:rsidRPr="001D038E" w:rsidRDefault="005625CD" w:rsidP="005625CD">
      <w:pPr>
        <w:pStyle w:val="Pa5"/>
        <w:spacing w:line="360" w:lineRule="auto"/>
        <w:jc w:val="both"/>
        <w:rPr>
          <w:rFonts w:ascii="Garamond" w:hAnsi="Garamond" w:cs="Palatino"/>
          <w:color w:val="211D1E"/>
        </w:rPr>
      </w:pPr>
      <w:r w:rsidRPr="001D038E">
        <w:rPr>
          <w:rFonts w:ascii="Garamond" w:hAnsi="Garamond" w:cs="Palatino"/>
          <w:color w:val="211D1E"/>
        </w:rPr>
        <w:t>cielo</w:t>
      </w:r>
    </w:p>
    <w:p w14:paraId="7E027173" w14:textId="77777777" w:rsidR="005625CD" w:rsidRPr="001D038E" w:rsidRDefault="005625CD" w:rsidP="005625CD">
      <w:pPr>
        <w:pStyle w:val="Pa5"/>
        <w:spacing w:line="360" w:lineRule="auto"/>
        <w:jc w:val="both"/>
        <w:rPr>
          <w:rFonts w:ascii="Garamond" w:hAnsi="Garamond" w:cs="Palatino"/>
          <w:color w:val="211D1E"/>
        </w:rPr>
      </w:pPr>
      <w:r w:rsidRPr="001D038E">
        <w:rPr>
          <w:rFonts w:ascii="Garamond" w:hAnsi="Garamond" w:cs="Palatino"/>
          <w:color w:val="211D1E"/>
        </w:rPr>
        <w:t>che della terra già avevamo</w:t>
      </w:r>
    </w:p>
    <w:p w14:paraId="3EC7332D" w14:textId="77777777" w:rsidR="005625CD" w:rsidRPr="001D038E" w:rsidRDefault="005625CD" w:rsidP="005625CD">
      <w:pPr>
        <w:pStyle w:val="Pa5"/>
        <w:spacing w:line="360" w:lineRule="auto"/>
        <w:jc w:val="both"/>
        <w:rPr>
          <w:rFonts w:ascii="Garamond" w:hAnsi="Garamond" w:cs="Palatino"/>
          <w:color w:val="211D1E"/>
        </w:rPr>
      </w:pPr>
    </w:p>
    <w:p w14:paraId="7B031C7C" w14:textId="77777777" w:rsidR="005625CD" w:rsidRPr="001D038E" w:rsidRDefault="005625CD" w:rsidP="005625CD">
      <w:pPr>
        <w:pStyle w:val="Pa5"/>
        <w:spacing w:line="360" w:lineRule="auto"/>
        <w:jc w:val="both"/>
        <w:rPr>
          <w:rFonts w:ascii="Garamond" w:hAnsi="Garamond" w:cs="Palatino"/>
          <w:color w:val="211D1E"/>
        </w:rPr>
      </w:pPr>
      <w:r w:rsidRPr="001D038E">
        <w:rPr>
          <w:rFonts w:ascii="Garamond" w:hAnsi="Garamond" w:cs="Palatino"/>
          <w:color w:val="211D1E"/>
        </w:rPr>
        <w:t>– inatteso l’invito alla partenza</w:t>
      </w:r>
    </w:p>
    <w:p w14:paraId="4168CAC4" w14:textId="77777777" w:rsidR="005625CD" w:rsidRPr="001D038E" w:rsidRDefault="005625CD" w:rsidP="005625CD">
      <w:pPr>
        <w:pStyle w:val="Pa5"/>
        <w:spacing w:line="360" w:lineRule="auto"/>
        <w:jc w:val="both"/>
        <w:rPr>
          <w:rFonts w:ascii="Garamond" w:hAnsi="Garamond" w:cs="Palatino"/>
          <w:color w:val="211D1E"/>
        </w:rPr>
      </w:pPr>
      <w:r w:rsidRPr="001D038E">
        <w:rPr>
          <w:rFonts w:ascii="Garamond" w:hAnsi="Garamond" w:cs="Palatino"/>
          <w:color w:val="211D1E"/>
        </w:rPr>
        <w:t>senza bagagli né saluti</w:t>
      </w:r>
    </w:p>
    <w:p w14:paraId="6C3795A5" w14:textId="77777777" w:rsidR="005625CD" w:rsidRPr="001D038E" w:rsidRDefault="005625CD" w:rsidP="005625CD">
      <w:pPr>
        <w:pStyle w:val="Pa5"/>
        <w:spacing w:line="360" w:lineRule="auto"/>
        <w:jc w:val="both"/>
        <w:rPr>
          <w:rFonts w:ascii="Garamond" w:hAnsi="Garamond" w:cs="Palatino"/>
          <w:color w:val="211D1E"/>
        </w:rPr>
      </w:pPr>
      <w:r w:rsidRPr="001D038E">
        <w:rPr>
          <w:rFonts w:ascii="Garamond" w:hAnsi="Garamond" w:cs="Palatino"/>
          <w:color w:val="211D1E"/>
        </w:rPr>
        <w:t>alla stazione –</w:t>
      </w:r>
    </w:p>
    <w:p w14:paraId="2B74CFFB" w14:textId="77777777" w:rsidR="005625CD" w:rsidRPr="001D038E" w:rsidRDefault="005625CD" w:rsidP="005625CD">
      <w:pPr>
        <w:pStyle w:val="Default"/>
        <w:spacing w:line="360" w:lineRule="auto"/>
        <w:jc w:val="both"/>
        <w:rPr>
          <w:rFonts w:ascii="Garamond" w:hAnsi="Garamond"/>
        </w:rPr>
      </w:pPr>
    </w:p>
    <w:p w14:paraId="3B5B9F89" w14:textId="77777777" w:rsidR="005625CD" w:rsidRPr="001D038E" w:rsidRDefault="005625CD" w:rsidP="005625CD">
      <w:pPr>
        <w:pStyle w:val="Pa5"/>
        <w:spacing w:line="360" w:lineRule="auto"/>
        <w:jc w:val="both"/>
        <w:rPr>
          <w:rFonts w:ascii="Garamond" w:hAnsi="Garamond" w:cs="Palatino"/>
          <w:color w:val="211D1E"/>
        </w:rPr>
      </w:pPr>
      <w:r w:rsidRPr="001D038E">
        <w:rPr>
          <w:rFonts w:ascii="Garamond" w:hAnsi="Garamond" w:cs="Palatino"/>
          <w:color w:val="211D1E"/>
        </w:rPr>
        <w:t>il momento dell’abbandono</w:t>
      </w:r>
    </w:p>
    <w:p w14:paraId="45040BF5" w14:textId="77777777" w:rsidR="005625CD" w:rsidRPr="001D038E" w:rsidRDefault="005625CD" w:rsidP="005625CD">
      <w:pPr>
        <w:pStyle w:val="Pa5"/>
        <w:spacing w:line="360" w:lineRule="auto"/>
        <w:jc w:val="both"/>
        <w:rPr>
          <w:rFonts w:ascii="Garamond" w:hAnsi="Garamond" w:cs="Palatino"/>
          <w:color w:val="211D1E"/>
        </w:rPr>
      </w:pPr>
      <w:r w:rsidRPr="001D038E">
        <w:rPr>
          <w:rFonts w:ascii="Garamond" w:hAnsi="Garamond" w:cs="Palatino"/>
          <w:color w:val="211D1E"/>
        </w:rPr>
        <w:t>terreno</w:t>
      </w:r>
    </w:p>
    <w:p w14:paraId="474B90E4" w14:textId="77777777" w:rsidR="005625CD" w:rsidRPr="001D038E" w:rsidRDefault="005625CD" w:rsidP="005625CD">
      <w:pPr>
        <w:pStyle w:val="Pa5"/>
        <w:spacing w:line="360" w:lineRule="auto"/>
        <w:jc w:val="both"/>
        <w:rPr>
          <w:rFonts w:ascii="Garamond" w:hAnsi="Garamond" w:cs="Palatino"/>
          <w:color w:val="211D1E"/>
        </w:rPr>
      </w:pPr>
      <w:r w:rsidRPr="001D038E">
        <w:rPr>
          <w:rFonts w:ascii="Garamond" w:hAnsi="Garamond" w:cs="Palatino"/>
          <w:color w:val="211D1E"/>
        </w:rPr>
        <w:t>coincide alla strofa finale</w:t>
      </w:r>
    </w:p>
    <w:p w14:paraId="39026155" w14:textId="77777777" w:rsidR="005625CD" w:rsidRPr="001D038E" w:rsidRDefault="005625CD" w:rsidP="005625CD">
      <w:pPr>
        <w:spacing w:after="0" w:line="360" w:lineRule="auto"/>
        <w:jc w:val="both"/>
        <w:rPr>
          <w:rFonts w:ascii="Garamond" w:hAnsi="Garamond" w:cs="Palatino"/>
          <w:color w:val="211D1E"/>
          <w:sz w:val="24"/>
          <w:szCs w:val="24"/>
        </w:rPr>
      </w:pPr>
      <w:r w:rsidRPr="001D038E">
        <w:rPr>
          <w:rFonts w:ascii="Garamond" w:hAnsi="Garamond" w:cs="Palatino"/>
          <w:color w:val="211D1E"/>
          <w:sz w:val="24"/>
          <w:szCs w:val="24"/>
        </w:rPr>
        <w:t>del nostro ricongiungimento.</w:t>
      </w:r>
    </w:p>
    <w:p w14:paraId="4988D440" w14:textId="1D6E1681" w:rsidR="005625CD" w:rsidRDefault="005625C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68B76E62" w14:textId="77777777" w:rsidR="005625CD" w:rsidRPr="001D038E" w:rsidRDefault="005625CD" w:rsidP="005625CD">
      <w:pPr>
        <w:pStyle w:val="Pa7"/>
        <w:spacing w:line="360" w:lineRule="auto"/>
        <w:jc w:val="both"/>
        <w:rPr>
          <w:rFonts w:ascii="Garamond" w:hAnsi="Garamond"/>
          <w:color w:val="211D1E"/>
        </w:rPr>
      </w:pPr>
      <w:r w:rsidRPr="001D038E">
        <w:rPr>
          <w:rFonts w:ascii="Garamond" w:hAnsi="Garamond"/>
          <w:b/>
          <w:bCs/>
          <w:color w:val="211D1E"/>
        </w:rPr>
        <w:lastRenderedPageBreak/>
        <w:t>Ti ho perso</w:t>
      </w:r>
    </w:p>
    <w:p w14:paraId="6012A14E" w14:textId="77777777" w:rsidR="005625CD" w:rsidRPr="001D038E" w:rsidRDefault="005625CD" w:rsidP="005625CD">
      <w:pPr>
        <w:pStyle w:val="Pa5"/>
        <w:spacing w:line="360" w:lineRule="auto"/>
        <w:jc w:val="both"/>
        <w:rPr>
          <w:rFonts w:ascii="Garamond" w:hAnsi="Garamond" w:cs="Palatino"/>
          <w:color w:val="211D1E"/>
        </w:rPr>
      </w:pPr>
    </w:p>
    <w:p w14:paraId="45C32944" w14:textId="77777777" w:rsidR="005625CD" w:rsidRPr="001D038E" w:rsidRDefault="005625CD" w:rsidP="005625CD">
      <w:pPr>
        <w:pStyle w:val="Pa5"/>
        <w:spacing w:line="360" w:lineRule="auto"/>
        <w:jc w:val="both"/>
        <w:rPr>
          <w:rFonts w:ascii="Garamond" w:hAnsi="Garamond" w:cs="Palatino"/>
          <w:color w:val="211D1E"/>
        </w:rPr>
      </w:pPr>
      <w:r w:rsidRPr="001D038E">
        <w:rPr>
          <w:rFonts w:ascii="Garamond" w:hAnsi="Garamond" w:cs="Palatino"/>
          <w:color w:val="211D1E"/>
        </w:rPr>
        <w:t>Così ti ho perso.</w:t>
      </w:r>
    </w:p>
    <w:p w14:paraId="6B13002D" w14:textId="77777777" w:rsidR="005625CD" w:rsidRPr="001D038E" w:rsidRDefault="005625CD" w:rsidP="005625CD">
      <w:pPr>
        <w:pStyle w:val="Pa5"/>
        <w:spacing w:line="360" w:lineRule="auto"/>
        <w:jc w:val="both"/>
        <w:rPr>
          <w:rFonts w:ascii="Garamond" w:hAnsi="Garamond" w:cs="Palatino"/>
          <w:color w:val="211D1E"/>
        </w:rPr>
      </w:pPr>
    </w:p>
    <w:p w14:paraId="52FA9C75" w14:textId="77777777" w:rsidR="005625CD" w:rsidRPr="001D038E" w:rsidRDefault="005625CD" w:rsidP="005625CD">
      <w:pPr>
        <w:pStyle w:val="Pa5"/>
        <w:spacing w:line="360" w:lineRule="auto"/>
        <w:jc w:val="both"/>
        <w:rPr>
          <w:rFonts w:ascii="Garamond" w:hAnsi="Garamond" w:cs="Palatino"/>
          <w:color w:val="211D1E"/>
        </w:rPr>
      </w:pPr>
      <w:r w:rsidRPr="001D038E">
        <w:rPr>
          <w:rFonts w:ascii="Garamond" w:hAnsi="Garamond" w:cs="Palatino"/>
          <w:color w:val="211D1E"/>
        </w:rPr>
        <w:t>Non una parola o un gesto lento</w:t>
      </w:r>
    </w:p>
    <w:p w14:paraId="735113BC" w14:textId="77777777" w:rsidR="005625CD" w:rsidRPr="001D038E" w:rsidRDefault="005625CD" w:rsidP="005625CD">
      <w:pPr>
        <w:pStyle w:val="Pa5"/>
        <w:spacing w:line="360" w:lineRule="auto"/>
        <w:jc w:val="both"/>
        <w:rPr>
          <w:rFonts w:ascii="Garamond" w:hAnsi="Garamond" w:cs="Palatino"/>
          <w:color w:val="211D1E"/>
        </w:rPr>
      </w:pPr>
      <w:r w:rsidRPr="001D038E">
        <w:rPr>
          <w:rFonts w:ascii="Garamond" w:hAnsi="Garamond" w:cs="Palatino"/>
          <w:color w:val="211D1E"/>
        </w:rPr>
        <w:t>nella lentezza dei tuoi ultimi giorni.</w:t>
      </w:r>
    </w:p>
    <w:p w14:paraId="086F0E55" w14:textId="77777777" w:rsidR="005625CD" w:rsidRPr="001D038E" w:rsidRDefault="005625CD" w:rsidP="005625CD">
      <w:pPr>
        <w:pStyle w:val="Default"/>
        <w:spacing w:line="360" w:lineRule="auto"/>
        <w:jc w:val="both"/>
        <w:rPr>
          <w:rFonts w:ascii="Garamond" w:hAnsi="Garamond"/>
        </w:rPr>
      </w:pPr>
    </w:p>
    <w:p w14:paraId="2785903F" w14:textId="77777777" w:rsidR="005625CD" w:rsidRPr="001D038E" w:rsidRDefault="005625CD" w:rsidP="005625CD">
      <w:pPr>
        <w:pStyle w:val="Pa5"/>
        <w:spacing w:line="360" w:lineRule="auto"/>
        <w:jc w:val="both"/>
        <w:rPr>
          <w:rFonts w:ascii="Garamond" w:hAnsi="Garamond" w:cs="Palatino"/>
          <w:color w:val="211D1E"/>
        </w:rPr>
      </w:pPr>
      <w:r w:rsidRPr="001D038E">
        <w:rPr>
          <w:rFonts w:ascii="Garamond" w:hAnsi="Garamond" w:cs="Palatino"/>
          <w:color w:val="211D1E"/>
        </w:rPr>
        <w:t>Lento era l’avanzare dell’auto</w:t>
      </w:r>
    </w:p>
    <w:p w14:paraId="49FB91A9" w14:textId="77777777" w:rsidR="005625CD" w:rsidRPr="001D038E" w:rsidRDefault="005625CD" w:rsidP="005625CD">
      <w:pPr>
        <w:pStyle w:val="Pa5"/>
        <w:spacing w:line="360" w:lineRule="auto"/>
        <w:jc w:val="both"/>
        <w:rPr>
          <w:rFonts w:ascii="Garamond" w:hAnsi="Garamond" w:cs="Palatino"/>
          <w:color w:val="211D1E"/>
        </w:rPr>
      </w:pPr>
      <w:r w:rsidRPr="001D038E">
        <w:rPr>
          <w:rFonts w:ascii="Garamond" w:hAnsi="Garamond" w:cs="Palatino"/>
          <w:color w:val="211D1E"/>
        </w:rPr>
        <w:t>nel paesaggio tardo autunnale</w:t>
      </w:r>
    </w:p>
    <w:p w14:paraId="530FD2E4" w14:textId="77777777" w:rsidR="005625CD" w:rsidRPr="001D038E" w:rsidRDefault="005625CD" w:rsidP="005625CD">
      <w:pPr>
        <w:pStyle w:val="Pa5"/>
        <w:spacing w:line="360" w:lineRule="auto"/>
        <w:jc w:val="both"/>
        <w:rPr>
          <w:rFonts w:ascii="Garamond" w:hAnsi="Garamond" w:cs="Palatino"/>
          <w:color w:val="211D1E"/>
        </w:rPr>
      </w:pPr>
      <w:r w:rsidRPr="001D038E">
        <w:rPr>
          <w:rFonts w:ascii="Garamond" w:hAnsi="Garamond" w:cs="Palatino"/>
          <w:color w:val="211D1E"/>
        </w:rPr>
        <w:t>così lento lo avvertivo io</w:t>
      </w:r>
    </w:p>
    <w:p w14:paraId="211A4E25" w14:textId="77777777" w:rsidR="005625CD" w:rsidRPr="001D038E" w:rsidRDefault="005625CD" w:rsidP="005625CD">
      <w:pPr>
        <w:pStyle w:val="Pa5"/>
        <w:spacing w:line="360" w:lineRule="auto"/>
        <w:jc w:val="both"/>
        <w:rPr>
          <w:rFonts w:ascii="Garamond" w:hAnsi="Garamond" w:cs="Palatino"/>
          <w:color w:val="211D1E"/>
        </w:rPr>
      </w:pPr>
      <w:r w:rsidRPr="001D038E">
        <w:rPr>
          <w:rFonts w:ascii="Garamond" w:hAnsi="Garamond" w:cs="Palatino"/>
          <w:color w:val="211D1E"/>
        </w:rPr>
        <w:t>o lo era per davvero?</w:t>
      </w:r>
    </w:p>
    <w:p w14:paraId="0934A8B4" w14:textId="77777777" w:rsidR="005625CD" w:rsidRPr="001D038E" w:rsidRDefault="005625CD" w:rsidP="005625CD">
      <w:pPr>
        <w:pStyle w:val="Pa5"/>
        <w:spacing w:line="360" w:lineRule="auto"/>
        <w:jc w:val="both"/>
        <w:rPr>
          <w:rFonts w:ascii="Garamond" w:hAnsi="Garamond" w:cs="Palatino"/>
          <w:color w:val="211D1E"/>
        </w:rPr>
      </w:pPr>
      <w:r w:rsidRPr="001D038E">
        <w:rPr>
          <w:rFonts w:ascii="Garamond" w:hAnsi="Garamond" w:cs="Palatino"/>
          <w:color w:val="211D1E"/>
        </w:rPr>
        <w:t>Le ruote caute</w:t>
      </w:r>
    </w:p>
    <w:p w14:paraId="4438AAE7" w14:textId="77777777" w:rsidR="005625CD" w:rsidRPr="001D038E" w:rsidRDefault="005625CD" w:rsidP="005625CD">
      <w:pPr>
        <w:pStyle w:val="Pa5"/>
        <w:spacing w:line="360" w:lineRule="auto"/>
        <w:jc w:val="both"/>
        <w:rPr>
          <w:rFonts w:ascii="Garamond" w:hAnsi="Garamond" w:cs="Palatino"/>
          <w:color w:val="211D1E"/>
        </w:rPr>
      </w:pPr>
      <w:r w:rsidRPr="001D038E">
        <w:rPr>
          <w:rFonts w:ascii="Garamond" w:hAnsi="Garamond" w:cs="Palatino"/>
          <w:color w:val="211D1E"/>
        </w:rPr>
        <w:t>sul selciato adorno di foglie morte</w:t>
      </w:r>
    </w:p>
    <w:p w14:paraId="4D012B85" w14:textId="77777777" w:rsidR="005625CD" w:rsidRPr="001D038E" w:rsidRDefault="005625CD" w:rsidP="005625CD">
      <w:pPr>
        <w:pStyle w:val="Pa5"/>
        <w:spacing w:line="360" w:lineRule="auto"/>
        <w:jc w:val="both"/>
        <w:rPr>
          <w:rFonts w:ascii="Garamond" w:hAnsi="Garamond" w:cs="Palatino"/>
          <w:color w:val="211D1E"/>
        </w:rPr>
      </w:pPr>
      <w:r w:rsidRPr="001D038E">
        <w:rPr>
          <w:rFonts w:ascii="Garamond" w:hAnsi="Garamond" w:cs="Palatino"/>
          <w:color w:val="211D1E"/>
        </w:rPr>
        <w:t>e il batter lento e costante</w:t>
      </w:r>
    </w:p>
    <w:p w14:paraId="40EF71B8" w14:textId="77777777" w:rsidR="005625CD" w:rsidRPr="001D038E" w:rsidRDefault="005625CD" w:rsidP="005625CD">
      <w:pPr>
        <w:pStyle w:val="Pa5"/>
        <w:spacing w:line="360" w:lineRule="auto"/>
        <w:jc w:val="both"/>
        <w:rPr>
          <w:rFonts w:ascii="Garamond" w:hAnsi="Garamond" w:cs="Palatino"/>
          <w:color w:val="211D1E"/>
        </w:rPr>
      </w:pPr>
      <w:r w:rsidRPr="001D038E">
        <w:rPr>
          <w:rFonts w:ascii="Garamond" w:hAnsi="Garamond" w:cs="Palatino"/>
          <w:color w:val="211D1E"/>
        </w:rPr>
        <w:t>della pioggia sui vetri opachi.</w:t>
      </w:r>
    </w:p>
    <w:p w14:paraId="3CEA88F8" w14:textId="77777777" w:rsidR="005625CD" w:rsidRPr="001D038E" w:rsidRDefault="005625CD" w:rsidP="005625CD">
      <w:pPr>
        <w:pStyle w:val="Default"/>
        <w:spacing w:line="360" w:lineRule="auto"/>
        <w:jc w:val="both"/>
        <w:rPr>
          <w:rFonts w:ascii="Garamond" w:hAnsi="Garamond"/>
        </w:rPr>
      </w:pPr>
    </w:p>
    <w:p w14:paraId="0C9565DE" w14:textId="77777777" w:rsidR="005625CD" w:rsidRPr="001D038E" w:rsidRDefault="005625CD" w:rsidP="005625CD">
      <w:pPr>
        <w:pStyle w:val="Pa5"/>
        <w:spacing w:line="360" w:lineRule="auto"/>
        <w:jc w:val="both"/>
        <w:rPr>
          <w:rFonts w:ascii="Garamond" w:hAnsi="Garamond" w:cs="Palatino"/>
          <w:color w:val="211D1E"/>
        </w:rPr>
      </w:pPr>
      <w:r w:rsidRPr="001D038E">
        <w:rPr>
          <w:rFonts w:ascii="Garamond" w:hAnsi="Garamond" w:cs="Palatino"/>
          <w:color w:val="211D1E"/>
        </w:rPr>
        <w:t>Il lento calvario ci faceva</w:t>
      </w:r>
    </w:p>
    <w:p w14:paraId="5A71ABF8" w14:textId="77777777" w:rsidR="005625CD" w:rsidRPr="001D038E" w:rsidRDefault="005625CD" w:rsidP="005625CD">
      <w:pPr>
        <w:pStyle w:val="Pa5"/>
        <w:spacing w:line="360" w:lineRule="auto"/>
        <w:jc w:val="both"/>
        <w:rPr>
          <w:rFonts w:ascii="Garamond" w:hAnsi="Garamond" w:cs="Palatino"/>
          <w:color w:val="211D1E"/>
        </w:rPr>
      </w:pPr>
      <w:r w:rsidRPr="001D038E">
        <w:rPr>
          <w:rFonts w:ascii="Garamond" w:hAnsi="Garamond" w:cs="Palatino"/>
          <w:color w:val="211D1E"/>
        </w:rPr>
        <w:t>ostaggio entrambi</w:t>
      </w:r>
    </w:p>
    <w:p w14:paraId="55DF3D62" w14:textId="77777777" w:rsidR="005625CD" w:rsidRPr="001D038E" w:rsidRDefault="005625CD" w:rsidP="005625CD">
      <w:pPr>
        <w:pStyle w:val="Pa5"/>
        <w:spacing w:line="360" w:lineRule="auto"/>
        <w:jc w:val="both"/>
        <w:rPr>
          <w:rFonts w:ascii="Garamond" w:hAnsi="Garamond" w:cs="Palatino"/>
          <w:color w:val="211D1E"/>
        </w:rPr>
      </w:pPr>
      <w:r w:rsidRPr="001D038E">
        <w:rPr>
          <w:rFonts w:ascii="Garamond" w:hAnsi="Garamond" w:cs="Palatino"/>
          <w:color w:val="211D1E"/>
        </w:rPr>
        <w:t>e attendevamo distanti l’alba del tuo</w:t>
      </w:r>
    </w:p>
    <w:p w14:paraId="7042AED7" w14:textId="77777777" w:rsidR="005625CD" w:rsidRPr="001D038E" w:rsidRDefault="005625CD" w:rsidP="005625CD">
      <w:pPr>
        <w:pStyle w:val="Pa5"/>
        <w:spacing w:line="360" w:lineRule="auto"/>
        <w:jc w:val="both"/>
        <w:rPr>
          <w:rFonts w:ascii="Garamond" w:hAnsi="Garamond" w:cs="Palatino"/>
          <w:color w:val="211D1E"/>
        </w:rPr>
      </w:pPr>
      <w:r w:rsidRPr="001D038E">
        <w:rPr>
          <w:rFonts w:ascii="Garamond" w:hAnsi="Garamond" w:cs="Palatino"/>
          <w:color w:val="211D1E"/>
        </w:rPr>
        <w:t>addio.</w:t>
      </w:r>
    </w:p>
    <w:p w14:paraId="23621720" w14:textId="63BCB5D0" w:rsidR="005625CD" w:rsidRDefault="005625C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6FC5039E" w14:textId="77777777" w:rsidR="005625CD" w:rsidRPr="001D038E" w:rsidRDefault="005625CD" w:rsidP="005625CD">
      <w:pPr>
        <w:pStyle w:val="Pa7"/>
        <w:spacing w:line="360" w:lineRule="auto"/>
        <w:jc w:val="both"/>
        <w:rPr>
          <w:rFonts w:ascii="Garamond" w:hAnsi="Garamond"/>
          <w:color w:val="211D1E"/>
        </w:rPr>
      </w:pPr>
      <w:r w:rsidRPr="001D038E">
        <w:rPr>
          <w:rFonts w:ascii="Garamond" w:hAnsi="Garamond"/>
          <w:b/>
          <w:bCs/>
          <w:color w:val="211D1E"/>
        </w:rPr>
        <w:lastRenderedPageBreak/>
        <w:t>Ti cercavamo</w:t>
      </w:r>
    </w:p>
    <w:p w14:paraId="7428B876" w14:textId="77777777" w:rsidR="005625CD" w:rsidRPr="001D038E" w:rsidRDefault="005625CD" w:rsidP="005625CD">
      <w:pPr>
        <w:pStyle w:val="Pa5"/>
        <w:spacing w:line="360" w:lineRule="auto"/>
        <w:jc w:val="both"/>
        <w:rPr>
          <w:rFonts w:ascii="Garamond" w:hAnsi="Garamond" w:cs="Palatino"/>
          <w:color w:val="211D1E"/>
        </w:rPr>
      </w:pPr>
    </w:p>
    <w:p w14:paraId="59396EA4" w14:textId="77777777" w:rsidR="005625CD" w:rsidRPr="001D038E" w:rsidRDefault="005625CD" w:rsidP="005625CD">
      <w:pPr>
        <w:pStyle w:val="Pa5"/>
        <w:spacing w:line="360" w:lineRule="auto"/>
        <w:jc w:val="both"/>
        <w:rPr>
          <w:rFonts w:ascii="Garamond" w:hAnsi="Garamond" w:cs="Palatino"/>
          <w:color w:val="211D1E"/>
        </w:rPr>
      </w:pPr>
      <w:r w:rsidRPr="001D038E">
        <w:rPr>
          <w:rFonts w:ascii="Garamond" w:hAnsi="Garamond" w:cs="Palatino"/>
          <w:color w:val="211D1E"/>
        </w:rPr>
        <w:t>Sole ti cercavamo</w:t>
      </w:r>
    </w:p>
    <w:p w14:paraId="0B567973" w14:textId="77777777" w:rsidR="005625CD" w:rsidRPr="001D038E" w:rsidRDefault="005625CD" w:rsidP="005625CD">
      <w:pPr>
        <w:pStyle w:val="Pa5"/>
        <w:spacing w:line="360" w:lineRule="auto"/>
        <w:jc w:val="both"/>
        <w:rPr>
          <w:rFonts w:ascii="Garamond" w:hAnsi="Garamond" w:cs="Palatino"/>
          <w:color w:val="211D1E"/>
        </w:rPr>
      </w:pPr>
      <w:r w:rsidRPr="001D038E">
        <w:rPr>
          <w:rFonts w:ascii="Garamond" w:hAnsi="Garamond" w:cs="Palatino"/>
          <w:color w:val="211D1E"/>
        </w:rPr>
        <w:t>buio ci venisti incontro.</w:t>
      </w:r>
    </w:p>
    <w:p w14:paraId="0F7DEB86" w14:textId="77777777" w:rsidR="005625CD" w:rsidRPr="001D038E" w:rsidRDefault="005625CD" w:rsidP="005625CD">
      <w:pPr>
        <w:pStyle w:val="Default"/>
        <w:spacing w:line="360" w:lineRule="auto"/>
        <w:jc w:val="both"/>
        <w:rPr>
          <w:rFonts w:ascii="Garamond" w:hAnsi="Garamond"/>
        </w:rPr>
      </w:pPr>
    </w:p>
    <w:p w14:paraId="6CC136BD" w14:textId="77777777" w:rsidR="005625CD" w:rsidRPr="001D038E" w:rsidRDefault="005625CD" w:rsidP="005625CD">
      <w:pPr>
        <w:pStyle w:val="Pa5"/>
        <w:spacing w:line="360" w:lineRule="auto"/>
        <w:jc w:val="both"/>
        <w:rPr>
          <w:rFonts w:ascii="Garamond" w:hAnsi="Garamond" w:cs="Palatino"/>
          <w:color w:val="211D1E"/>
        </w:rPr>
      </w:pPr>
      <w:r w:rsidRPr="001D038E">
        <w:rPr>
          <w:rFonts w:ascii="Garamond" w:hAnsi="Garamond" w:cs="Palatino"/>
          <w:color w:val="211D1E"/>
        </w:rPr>
        <w:t>Per via vestivamo urla dolenti</w:t>
      </w:r>
    </w:p>
    <w:p w14:paraId="4B5DE04E" w14:textId="77777777" w:rsidR="005625CD" w:rsidRPr="001D038E" w:rsidRDefault="005625CD" w:rsidP="005625CD">
      <w:pPr>
        <w:pStyle w:val="Pa5"/>
        <w:spacing w:line="360" w:lineRule="auto"/>
        <w:jc w:val="both"/>
        <w:rPr>
          <w:rFonts w:ascii="Garamond" w:hAnsi="Garamond" w:cs="Palatino"/>
          <w:color w:val="211D1E"/>
        </w:rPr>
      </w:pPr>
      <w:r w:rsidRPr="001D038E">
        <w:rPr>
          <w:rFonts w:ascii="Garamond" w:hAnsi="Garamond" w:cs="Palatino"/>
          <w:color w:val="211D1E"/>
        </w:rPr>
        <w:t>per via queste erano mute e sole.</w:t>
      </w:r>
    </w:p>
    <w:p w14:paraId="6B72DCAF" w14:textId="77777777" w:rsidR="005625CD" w:rsidRPr="001D038E" w:rsidRDefault="005625CD" w:rsidP="005625CD">
      <w:pPr>
        <w:pStyle w:val="Default"/>
        <w:spacing w:line="360" w:lineRule="auto"/>
        <w:jc w:val="both"/>
        <w:rPr>
          <w:rFonts w:ascii="Garamond" w:hAnsi="Garamond"/>
        </w:rPr>
      </w:pPr>
    </w:p>
    <w:p w14:paraId="3089294D" w14:textId="77777777" w:rsidR="005625CD" w:rsidRPr="001D038E" w:rsidRDefault="005625CD" w:rsidP="005625CD">
      <w:pPr>
        <w:pStyle w:val="Pa5"/>
        <w:spacing w:line="360" w:lineRule="auto"/>
        <w:jc w:val="both"/>
        <w:rPr>
          <w:rFonts w:ascii="Garamond" w:hAnsi="Garamond" w:cs="Palatino"/>
          <w:color w:val="211D1E"/>
        </w:rPr>
      </w:pPr>
      <w:r w:rsidRPr="001D038E">
        <w:rPr>
          <w:rFonts w:ascii="Garamond" w:hAnsi="Garamond" w:cs="Palatino"/>
          <w:color w:val="211D1E"/>
        </w:rPr>
        <w:t>Le sole creature a udirle le</w:t>
      </w:r>
    </w:p>
    <w:p w14:paraId="19022F0A" w14:textId="77777777" w:rsidR="005625CD" w:rsidRPr="001D038E" w:rsidRDefault="005625CD" w:rsidP="005625CD">
      <w:pPr>
        <w:pStyle w:val="Pa5"/>
        <w:spacing w:line="360" w:lineRule="auto"/>
        <w:jc w:val="both"/>
        <w:rPr>
          <w:rFonts w:ascii="Garamond" w:hAnsi="Garamond" w:cs="Palatino"/>
          <w:color w:val="211D1E"/>
        </w:rPr>
      </w:pPr>
      <w:r w:rsidRPr="001D038E">
        <w:rPr>
          <w:rFonts w:ascii="Garamond" w:hAnsi="Garamond" w:cs="Palatino"/>
          <w:color w:val="211D1E"/>
        </w:rPr>
        <w:t>carogne</w:t>
      </w:r>
    </w:p>
    <w:p w14:paraId="03D351BA" w14:textId="77777777" w:rsidR="005625CD" w:rsidRPr="001D038E" w:rsidRDefault="005625CD" w:rsidP="005625CD">
      <w:pPr>
        <w:pStyle w:val="Pa5"/>
        <w:spacing w:line="360" w:lineRule="auto"/>
        <w:jc w:val="both"/>
        <w:rPr>
          <w:rFonts w:ascii="Garamond" w:hAnsi="Garamond" w:cs="Palatino"/>
          <w:color w:val="211D1E"/>
        </w:rPr>
      </w:pPr>
      <w:r w:rsidRPr="001D038E">
        <w:rPr>
          <w:rFonts w:ascii="Garamond" w:hAnsi="Garamond" w:cs="Palatino"/>
          <w:color w:val="211D1E"/>
        </w:rPr>
        <w:t>per le quali ci avevi confuse</w:t>
      </w:r>
    </w:p>
    <w:p w14:paraId="5CF2FDCC" w14:textId="77777777" w:rsidR="005625CD" w:rsidRPr="001D038E" w:rsidRDefault="005625CD" w:rsidP="005625CD">
      <w:pPr>
        <w:pStyle w:val="Pa5"/>
        <w:spacing w:line="360" w:lineRule="auto"/>
        <w:jc w:val="both"/>
        <w:rPr>
          <w:rFonts w:ascii="Garamond" w:hAnsi="Garamond" w:cs="Palatino"/>
          <w:color w:val="211D1E"/>
        </w:rPr>
      </w:pPr>
      <w:r w:rsidRPr="001D038E">
        <w:rPr>
          <w:rFonts w:ascii="Garamond" w:hAnsi="Garamond" w:cs="Palatino"/>
          <w:color w:val="211D1E"/>
        </w:rPr>
        <w:t>per colpa delle quali</w:t>
      </w:r>
    </w:p>
    <w:p w14:paraId="70FF61E9" w14:textId="77777777" w:rsidR="005625CD" w:rsidRPr="001D038E" w:rsidRDefault="005625CD" w:rsidP="005625CD">
      <w:pPr>
        <w:pStyle w:val="Pa5"/>
        <w:spacing w:line="360" w:lineRule="auto"/>
        <w:jc w:val="both"/>
        <w:rPr>
          <w:rFonts w:ascii="Garamond" w:hAnsi="Garamond" w:cs="Palatino"/>
          <w:color w:val="211D1E"/>
        </w:rPr>
      </w:pPr>
      <w:r w:rsidRPr="001D038E">
        <w:rPr>
          <w:rFonts w:ascii="Garamond" w:hAnsi="Garamond" w:cs="Palatino"/>
          <w:color w:val="211D1E"/>
        </w:rPr>
        <w:t>per te non brillerà più il</w:t>
      </w:r>
    </w:p>
    <w:p w14:paraId="105C0994" w14:textId="77777777" w:rsidR="005625CD" w:rsidRPr="001D038E" w:rsidRDefault="005625CD" w:rsidP="005625CD">
      <w:pPr>
        <w:pStyle w:val="Pa5"/>
        <w:spacing w:line="360" w:lineRule="auto"/>
        <w:jc w:val="both"/>
        <w:rPr>
          <w:rFonts w:ascii="Garamond" w:hAnsi="Garamond" w:cs="Palatino"/>
          <w:color w:val="211D1E"/>
        </w:rPr>
      </w:pPr>
      <w:r w:rsidRPr="001D038E">
        <w:rPr>
          <w:rFonts w:ascii="Garamond" w:hAnsi="Garamond" w:cs="Palatino"/>
          <w:color w:val="211D1E"/>
        </w:rPr>
        <w:t>sole.</w:t>
      </w:r>
    </w:p>
    <w:p w14:paraId="5997E605" w14:textId="64CE62CF" w:rsidR="005625CD" w:rsidRDefault="005625C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7FB3F498" w14:textId="77777777" w:rsidR="005625CD" w:rsidRPr="001D038E" w:rsidRDefault="005625CD" w:rsidP="005625CD">
      <w:pPr>
        <w:spacing w:after="0" w:line="360" w:lineRule="auto"/>
        <w:jc w:val="both"/>
        <w:rPr>
          <w:rFonts w:ascii="Garamond" w:eastAsia="Calibri" w:hAnsi="Garamond" w:cs="Times New Roman"/>
          <w:b/>
          <w:bCs/>
          <w:kern w:val="0"/>
          <w:sz w:val="24"/>
          <w:szCs w:val="24"/>
          <w14:ligatures w14:val="none"/>
        </w:rPr>
      </w:pPr>
      <w:r w:rsidRPr="001D038E">
        <w:rPr>
          <w:rFonts w:ascii="Garamond" w:eastAsia="Calibri" w:hAnsi="Garamond" w:cs="Times New Roman"/>
          <w:b/>
          <w:bCs/>
          <w:kern w:val="0"/>
          <w:sz w:val="24"/>
          <w:szCs w:val="24"/>
          <w14:ligatures w14:val="none"/>
        </w:rPr>
        <w:lastRenderedPageBreak/>
        <w:t>Il grido</w:t>
      </w:r>
    </w:p>
    <w:p w14:paraId="35BB6E0B" w14:textId="77777777" w:rsidR="005625CD" w:rsidRPr="001D038E" w:rsidRDefault="005625CD" w:rsidP="005625CD">
      <w:pPr>
        <w:spacing w:after="0" w:line="360" w:lineRule="auto"/>
        <w:jc w:val="both"/>
        <w:rPr>
          <w:rFonts w:ascii="Garamond" w:eastAsia="Calibri" w:hAnsi="Garamond" w:cs="Times New Roman"/>
          <w:kern w:val="0"/>
          <w:sz w:val="24"/>
          <w:szCs w:val="24"/>
          <w14:ligatures w14:val="none"/>
        </w:rPr>
      </w:pPr>
    </w:p>
    <w:p w14:paraId="72797B87" w14:textId="77777777" w:rsidR="005625CD" w:rsidRPr="001D038E" w:rsidRDefault="005625CD" w:rsidP="005625CD">
      <w:pPr>
        <w:spacing w:after="0" w:line="360" w:lineRule="auto"/>
        <w:jc w:val="both"/>
        <w:rPr>
          <w:rFonts w:ascii="Garamond" w:eastAsia="Calibri" w:hAnsi="Garamond" w:cs="Times New Roman"/>
          <w:kern w:val="0"/>
          <w:sz w:val="24"/>
          <w:szCs w:val="24"/>
          <w14:ligatures w14:val="none"/>
        </w:rPr>
      </w:pPr>
      <w:r w:rsidRPr="001D038E">
        <w:rPr>
          <w:rFonts w:ascii="Garamond" w:eastAsia="Calibri" w:hAnsi="Garamond" w:cs="Times New Roman"/>
          <w:kern w:val="0"/>
          <w:sz w:val="24"/>
          <w:szCs w:val="24"/>
          <w14:ligatures w14:val="none"/>
        </w:rPr>
        <w:t>Il grido è una carezza infuocata alla gola,</w:t>
      </w:r>
    </w:p>
    <w:p w14:paraId="3984DA96" w14:textId="77777777" w:rsidR="005625CD" w:rsidRPr="001D038E" w:rsidRDefault="005625CD" w:rsidP="005625CD">
      <w:pPr>
        <w:spacing w:after="0" w:line="360" w:lineRule="auto"/>
        <w:jc w:val="both"/>
        <w:rPr>
          <w:rFonts w:ascii="Garamond" w:eastAsia="Calibri" w:hAnsi="Garamond" w:cs="Times New Roman"/>
          <w:kern w:val="0"/>
          <w:sz w:val="24"/>
          <w:szCs w:val="24"/>
          <w14:ligatures w14:val="none"/>
        </w:rPr>
      </w:pPr>
      <w:r w:rsidRPr="001D038E">
        <w:rPr>
          <w:rFonts w:ascii="Garamond" w:eastAsia="Calibri" w:hAnsi="Garamond" w:cs="Times New Roman"/>
          <w:kern w:val="0"/>
          <w:sz w:val="24"/>
          <w:szCs w:val="24"/>
          <w14:ligatures w14:val="none"/>
        </w:rPr>
        <w:t>l’arsura del dire</w:t>
      </w:r>
    </w:p>
    <w:p w14:paraId="38C27FBD" w14:textId="77777777" w:rsidR="005625CD" w:rsidRPr="001D038E" w:rsidRDefault="005625CD" w:rsidP="005625CD">
      <w:pPr>
        <w:spacing w:after="0" w:line="360" w:lineRule="auto"/>
        <w:jc w:val="both"/>
        <w:rPr>
          <w:rFonts w:ascii="Garamond" w:eastAsia="Calibri" w:hAnsi="Garamond" w:cs="Times New Roman"/>
          <w:kern w:val="0"/>
          <w:sz w:val="24"/>
          <w:szCs w:val="24"/>
          <w14:ligatures w14:val="none"/>
        </w:rPr>
      </w:pPr>
      <w:r w:rsidRPr="001D038E">
        <w:rPr>
          <w:rFonts w:ascii="Garamond" w:eastAsia="Calibri" w:hAnsi="Garamond" w:cs="Times New Roman"/>
          <w:kern w:val="0"/>
          <w:sz w:val="24"/>
          <w:szCs w:val="24"/>
          <w14:ligatures w14:val="none"/>
        </w:rPr>
        <w:t>l’estensione aliante del sentire.</w:t>
      </w:r>
    </w:p>
    <w:p w14:paraId="5CB194FC" w14:textId="7CBFB16A" w:rsidR="005625CD" w:rsidRDefault="005625C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6343F019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Garamond" w:eastAsiaTheme="majorEastAsia" w:hAnsi="Garamond" w:cs="Segoe UI"/>
          <w:b/>
          <w:bCs/>
        </w:rPr>
      </w:pPr>
      <w:r w:rsidRPr="001D038E">
        <w:rPr>
          <w:rStyle w:val="normaltextrun"/>
          <w:rFonts w:ascii="Garamond" w:eastAsiaTheme="majorEastAsia" w:hAnsi="Garamond" w:cs="Segoe UI"/>
          <w:b/>
          <w:bCs/>
        </w:rPr>
        <w:lastRenderedPageBreak/>
        <w:t>Parola</w:t>
      </w:r>
    </w:p>
    <w:p w14:paraId="405EE53F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Garamond" w:eastAsiaTheme="majorEastAsia" w:hAnsi="Garamond" w:cs="Segoe UI"/>
        </w:rPr>
      </w:pPr>
    </w:p>
    <w:p w14:paraId="138D6686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 w:rsidRPr="001D038E">
        <w:rPr>
          <w:rStyle w:val="normaltextrun"/>
          <w:rFonts w:ascii="Garamond" w:eastAsiaTheme="majorEastAsia" w:hAnsi="Garamond" w:cs="Segoe UI"/>
        </w:rPr>
        <w:t>Non tace</w:t>
      </w:r>
    </w:p>
    <w:p w14:paraId="32A2E4D8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 w:rsidRPr="001D038E">
        <w:rPr>
          <w:rStyle w:val="normaltextrun"/>
          <w:rFonts w:ascii="Garamond" w:eastAsiaTheme="majorEastAsia" w:hAnsi="Garamond" w:cs="Segoe UI"/>
        </w:rPr>
        <w:t>il silenzio dell’oppresso</w:t>
      </w:r>
    </w:p>
    <w:p w14:paraId="2E31F4DB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</w:p>
    <w:p w14:paraId="4D8B4CD9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 w:rsidRPr="001D038E">
        <w:rPr>
          <w:rStyle w:val="normaltextrun"/>
          <w:rFonts w:ascii="Garamond" w:eastAsiaTheme="majorEastAsia" w:hAnsi="Garamond" w:cs="Segoe UI"/>
        </w:rPr>
        <w:t>parla</w:t>
      </w:r>
    </w:p>
    <w:p w14:paraId="7410121F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Garamond" w:eastAsiaTheme="majorEastAsia" w:hAnsi="Garamond" w:cs="Segoe UI"/>
        </w:rPr>
      </w:pPr>
      <w:r w:rsidRPr="001D038E">
        <w:rPr>
          <w:rStyle w:val="normaltextrun"/>
          <w:rFonts w:ascii="Garamond" w:eastAsiaTheme="majorEastAsia" w:hAnsi="Garamond" w:cs="Segoe UI"/>
        </w:rPr>
        <w:t>all’oscuro.</w:t>
      </w:r>
    </w:p>
    <w:p w14:paraId="6106249E" w14:textId="279421AE" w:rsidR="005625CD" w:rsidRDefault="005625C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387C7C63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Garamond" w:eastAsiaTheme="majorEastAsia" w:hAnsi="Garamond" w:cs="Segoe UI"/>
          <w:b/>
          <w:bCs/>
        </w:rPr>
      </w:pPr>
      <w:r w:rsidRPr="001D038E">
        <w:rPr>
          <w:rStyle w:val="normaltextrun"/>
          <w:rFonts w:ascii="Garamond" w:eastAsiaTheme="majorEastAsia" w:hAnsi="Garamond" w:cs="Segoe UI"/>
          <w:b/>
          <w:bCs/>
        </w:rPr>
        <w:lastRenderedPageBreak/>
        <w:t>Sotto il cielo</w:t>
      </w:r>
    </w:p>
    <w:p w14:paraId="1ABCAF85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Garamond" w:eastAsiaTheme="majorEastAsia" w:hAnsi="Garamond" w:cs="Segoe UI"/>
        </w:rPr>
      </w:pPr>
    </w:p>
    <w:p w14:paraId="53A634B7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 w:rsidRPr="001D038E">
        <w:rPr>
          <w:rStyle w:val="normaltextrun"/>
          <w:rFonts w:ascii="Garamond" w:eastAsiaTheme="majorEastAsia" w:hAnsi="Garamond" w:cs="Segoe UI"/>
        </w:rPr>
        <w:t>E sotto il cielo dimentichiamo spesso</w:t>
      </w:r>
    </w:p>
    <w:p w14:paraId="2A41418D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 w:rsidRPr="001D038E">
        <w:rPr>
          <w:rStyle w:val="normaltextrun"/>
          <w:rFonts w:ascii="Garamond" w:eastAsiaTheme="majorEastAsia" w:hAnsi="Garamond" w:cs="Segoe UI"/>
        </w:rPr>
        <w:t>che il tempo invecchiato</w:t>
      </w:r>
    </w:p>
    <w:p w14:paraId="247C755F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 w:rsidRPr="001D038E">
        <w:rPr>
          <w:rStyle w:val="normaltextrun"/>
          <w:rFonts w:ascii="Garamond" w:eastAsiaTheme="majorEastAsia" w:hAnsi="Garamond" w:cs="Segoe UI"/>
        </w:rPr>
        <w:t>facendosi ruga</w:t>
      </w:r>
    </w:p>
    <w:p w14:paraId="55AF8B5C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Garamond" w:eastAsiaTheme="majorEastAsia" w:hAnsi="Garamond" w:cs="Segoe UI"/>
        </w:rPr>
      </w:pPr>
      <w:r w:rsidRPr="001D038E">
        <w:rPr>
          <w:rStyle w:val="normaltextrun"/>
          <w:rFonts w:ascii="Garamond" w:eastAsiaTheme="majorEastAsia" w:hAnsi="Garamond" w:cs="Segoe UI"/>
        </w:rPr>
        <w:t>è un imbiancato intimo crepuscolo</w:t>
      </w:r>
    </w:p>
    <w:p w14:paraId="78DCD1C5" w14:textId="18555FEB" w:rsidR="005625CD" w:rsidRDefault="005625C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770C0340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Garamond" w:eastAsiaTheme="majorEastAsia" w:hAnsi="Garamond" w:cs="Calibri"/>
          <w:b/>
          <w:bCs/>
        </w:rPr>
      </w:pPr>
      <w:r w:rsidRPr="001D038E">
        <w:rPr>
          <w:rStyle w:val="normaltextrun"/>
          <w:rFonts w:ascii="Garamond" w:eastAsiaTheme="majorEastAsia" w:hAnsi="Garamond" w:cs="Calibri"/>
          <w:b/>
          <w:bCs/>
        </w:rPr>
        <w:lastRenderedPageBreak/>
        <w:t>Cecità</w:t>
      </w:r>
    </w:p>
    <w:p w14:paraId="22E5AC48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Garamond" w:eastAsiaTheme="majorEastAsia" w:hAnsi="Garamond" w:cs="Calibri"/>
        </w:rPr>
      </w:pPr>
    </w:p>
    <w:p w14:paraId="600F0DB6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 w:rsidRPr="001D038E">
        <w:rPr>
          <w:rStyle w:val="normaltextrun"/>
          <w:rFonts w:ascii="Garamond" w:eastAsiaTheme="majorEastAsia" w:hAnsi="Garamond" w:cs="Calibri"/>
        </w:rPr>
        <w:t>È la cecità</w:t>
      </w:r>
    </w:p>
    <w:p w14:paraId="3C8DEADD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Garamond" w:eastAsiaTheme="majorEastAsia" w:hAnsi="Garamond" w:cs="Calibri"/>
        </w:rPr>
      </w:pPr>
      <w:r w:rsidRPr="001D038E">
        <w:rPr>
          <w:rStyle w:val="normaltextrun"/>
          <w:rFonts w:ascii="Garamond" w:eastAsiaTheme="majorEastAsia" w:hAnsi="Garamond" w:cs="Calibri"/>
        </w:rPr>
        <w:t>un tempo breve per risorgere?</w:t>
      </w:r>
    </w:p>
    <w:p w14:paraId="1E4D7A23" w14:textId="389FC0D9" w:rsidR="005625CD" w:rsidRDefault="005625C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28E1B422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Garamond" w:eastAsiaTheme="majorEastAsia" w:hAnsi="Garamond" w:cs="Segoe UI"/>
          <w:b/>
          <w:bCs/>
        </w:rPr>
      </w:pPr>
      <w:r w:rsidRPr="001D038E">
        <w:rPr>
          <w:rStyle w:val="normaltextrun"/>
          <w:rFonts w:ascii="Garamond" w:eastAsiaTheme="majorEastAsia" w:hAnsi="Garamond" w:cs="Segoe UI"/>
          <w:b/>
          <w:bCs/>
        </w:rPr>
        <w:lastRenderedPageBreak/>
        <w:t>L’ignoto</w:t>
      </w:r>
    </w:p>
    <w:p w14:paraId="75C83A64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Garamond" w:eastAsiaTheme="majorEastAsia" w:hAnsi="Garamond" w:cs="Segoe UI"/>
        </w:rPr>
      </w:pPr>
    </w:p>
    <w:p w14:paraId="1D74F774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 w:rsidRPr="001D038E">
        <w:rPr>
          <w:rStyle w:val="normaltextrun"/>
          <w:rFonts w:ascii="Garamond" w:eastAsiaTheme="majorEastAsia" w:hAnsi="Garamond" w:cs="Segoe UI"/>
        </w:rPr>
        <w:t>Sulla strada</w:t>
      </w:r>
    </w:p>
    <w:p w14:paraId="2B45F0FD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 w:rsidRPr="001D038E">
        <w:rPr>
          <w:rStyle w:val="normaltextrun"/>
          <w:rFonts w:ascii="Garamond" w:eastAsiaTheme="majorEastAsia" w:hAnsi="Garamond" w:cs="Segoe UI"/>
        </w:rPr>
        <w:t>tra i viandanti in controsenso</w:t>
      </w:r>
    </w:p>
    <w:p w14:paraId="353AD734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</w:p>
    <w:p w14:paraId="2D5EAFB2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 w:rsidRPr="001D038E">
        <w:rPr>
          <w:rStyle w:val="normaltextrun"/>
          <w:rFonts w:ascii="Garamond" w:eastAsiaTheme="majorEastAsia" w:hAnsi="Garamond" w:cs="Segoe UI"/>
        </w:rPr>
        <w:t>una mano</w:t>
      </w:r>
    </w:p>
    <w:p w14:paraId="24871648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 w:rsidRPr="001D038E">
        <w:rPr>
          <w:rStyle w:val="normaltextrun"/>
          <w:rFonts w:ascii="Garamond" w:eastAsiaTheme="majorEastAsia" w:hAnsi="Garamond" w:cs="Segoe UI"/>
        </w:rPr>
        <w:t>si allunga</w:t>
      </w:r>
    </w:p>
    <w:p w14:paraId="6D6EA118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</w:p>
    <w:p w14:paraId="482706DC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 w:rsidRPr="001D038E">
        <w:rPr>
          <w:rStyle w:val="normaltextrun"/>
          <w:rFonts w:ascii="Garamond" w:eastAsiaTheme="majorEastAsia" w:hAnsi="Garamond" w:cs="Segoe UI"/>
        </w:rPr>
        <w:t>chiede al signore</w:t>
      </w:r>
    </w:p>
    <w:p w14:paraId="1C3F0A8E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 w:rsidRPr="001D038E">
        <w:rPr>
          <w:rStyle w:val="normaltextrun"/>
          <w:rFonts w:ascii="Garamond" w:eastAsiaTheme="majorEastAsia" w:hAnsi="Garamond" w:cs="Segoe UI"/>
        </w:rPr>
        <w:t>«Dove andiamo tutti?»</w:t>
      </w:r>
    </w:p>
    <w:p w14:paraId="39849AE4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</w:p>
    <w:p w14:paraId="2F36E43C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Garamond" w:eastAsiaTheme="majorEastAsia" w:hAnsi="Garamond" w:cs="Segoe UI"/>
        </w:rPr>
      </w:pPr>
      <w:r w:rsidRPr="001D038E">
        <w:rPr>
          <w:rStyle w:val="normaltextrun"/>
          <w:rFonts w:ascii="Garamond" w:eastAsiaTheme="majorEastAsia" w:hAnsi="Garamond" w:cs="Segoe UI"/>
        </w:rPr>
        <w:t>«Verso il noto ignoto»</w:t>
      </w:r>
    </w:p>
    <w:p w14:paraId="63B612E8" w14:textId="5A91930F" w:rsidR="005625CD" w:rsidRDefault="005625C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67594C8C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 w:rsidRPr="001D038E">
        <w:rPr>
          <w:rStyle w:val="normaltextrun"/>
          <w:rFonts w:ascii="Garamond" w:eastAsiaTheme="majorEastAsia" w:hAnsi="Garamond" w:cs="Segoe UI"/>
          <w:b/>
          <w:bCs/>
        </w:rPr>
        <w:lastRenderedPageBreak/>
        <w:t>Guarirsi</w:t>
      </w:r>
    </w:p>
    <w:p w14:paraId="67DA84B4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</w:p>
    <w:p w14:paraId="4521D22B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 w:rsidRPr="001D038E">
        <w:rPr>
          <w:rStyle w:val="normaltextrun"/>
          <w:rFonts w:ascii="Garamond" w:eastAsiaTheme="majorEastAsia" w:hAnsi="Garamond" w:cs="Segoe UI"/>
        </w:rPr>
        <w:t>Le foglie cadute mi solleticano lo sguardo</w:t>
      </w:r>
    </w:p>
    <w:p w14:paraId="3D88A139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 w:rsidRPr="001D038E">
        <w:rPr>
          <w:rStyle w:val="normaltextrun"/>
          <w:rFonts w:ascii="Garamond" w:eastAsiaTheme="majorEastAsia" w:hAnsi="Garamond" w:cs="Segoe UI"/>
        </w:rPr>
        <w:t>nel loro infinito stendersi a tappeto</w:t>
      </w:r>
    </w:p>
    <w:p w14:paraId="3D9DED3C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 w:rsidRPr="001D038E">
        <w:rPr>
          <w:rStyle w:val="normaltextrun"/>
          <w:rFonts w:ascii="Garamond" w:eastAsiaTheme="majorEastAsia" w:hAnsi="Garamond" w:cs="Segoe UI"/>
        </w:rPr>
        <w:t>a coprire le radici infreddolite</w:t>
      </w:r>
    </w:p>
    <w:p w14:paraId="6EA2F55B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 w:rsidRPr="001D038E">
        <w:rPr>
          <w:rStyle w:val="normaltextrun"/>
          <w:rFonts w:ascii="Garamond" w:eastAsiaTheme="majorEastAsia" w:hAnsi="Garamond" w:cs="Segoe UI"/>
        </w:rPr>
        <w:t>dal primo freddo autunnale</w:t>
      </w:r>
    </w:p>
    <w:p w14:paraId="7CAB86BC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 w:rsidRPr="001D038E">
        <w:rPr>
          <w:rStyle w:val="normaltextrun"/>
          <w:rFonts w:ascii="Garamond" w:eastAsiaTheme="majorEastAsia" w:hAnsi="Garamond" w:cs="Segoe UI"/>
        </w:rPr>
        <w:t>e il mio sguardo abbandonato al suolo</w:t>
      </w:r>
    </w:p>
    <w:p w14:paraId="5B5CE30A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 w:rsidRPr="001D038E">
        <w:rPr>
          <w:rStyle w:val="normaltextrun"/>
          <w:rFonts w:ascii="Garamond" w:eastAsiaTheme="majorEastAsia" w:hAnsi="Garamond" w:cs="Segoe UI"/>
        </w:rPr>
        <w:t>complice si inginocchia</w:t>
      </w:r>
    </w:p>
    <w:p w14:paraId="157EE382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 w:rsidRPr="001D038E">
        <w:rPr>
          <w:rStyle w:val="normaltextrun"/>
          <w:rFonts w:ascii="Garamond" w:eastAsiaTheme="majorEastAsia" w:hAnsi="Garamond" w:cs="Segoe UI"/>
        </w:rPr>
        <w:t>e paragona la premura delle foglie</w:t>
      </w:r>
    </w:p>
    <w:p w14:paraId="3FEAA2C8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 w:rsidRPr="001D038E">
        <w:rPr>
          <w:rStyle w:val="normaltextrun"/>
          <w:rFonts w:ascii="Garamond" w:eastAsiaTheme="majorEastAsia" w:hAnsi="Garamond" w:cs="Segoe UI"/>
        </w:rPr>
        <w:t>alla cicatrice venuta a curare</w:t>
      </w:r>
    </w:p>
    <w:p w14:paraId="2773A11C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Garamond" w:eastAsiaTheme="majorEastAsia" w:hAnsi="Garamond" w:cs="Segoe UI"/>
        </w:rPr>
      </w:pPr>
      <w:r w:rsidRPr="001D038E">
        <w:rPr>
          <w:rStyle w:val="normaltextrun"/>
          <w:rFonts w:ascii="Garamond" w:eastAsiaTheme="majorEastAsia" w:hAnsi="Garamond" w:cs="Segoe UI"/>
        </w:rPr>
        <w:t>la mia ferita esposta</w:t>
      </w:r>
    </w:p>
    <w:p w14:paraId="4E7E99B3" w14:textId="25903343" w:rsidR="005625CD" w:rsidRDefault="005625C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10C95C2C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 w:rsidRPr="001D038E">
        <w:rPr>
          <w:rStyle w:val="normaltextrun"/>
          <w:rFonts w:ascii="Garamond" w:eastAsiaTheme="majorEastAsia" w:hAnsi="Garamond" w:cs="Segoe UI"/>
          <w:b/>
          <w:bCs/>
        </w:rPr>
        <w:lastRenderedPageBreak/>
        <w:t>Iride</w:t>
      </w:r>
    </w:p>
    <w:p w14:paraId="17E1C10E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</w:p>
    <w:p w14:paraId="4AB7EAFC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 w:rsidRPr="001D038E">
        <w:rPr>
          <w:rStyle w:val="normaltextrun"/>
          <w:rFonts w:ascii="Garamond" w:eastAsiaTheme="majorEastAsia" w:hAnsi="Garamond" w:cs="Segoe UI"/>
        </w:rPr>
        <w:t>L’iride calmo</w:t>
      </w:r>
    </w:p>
    <w:p w14:paraId="0CBEA888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 w:rsidRPr="001D038E">
        <w:rPr>
          <w:rStyle w:val="normaltextrun"/>
          <w:rFonts w:ascii="Garamond" w:eastAsiaTheme="majorEastAsia" w:hAnsi="Garamond" w:cs="Segoe UI"/>
        </w:rPr>
        <w:t>come l’azzurro del cielo</w:t>
      </w:r>
    </w:p>
    <w:p w14:paraId="09541ADD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 w:rsidRPr="001D038E">
        <w:rPr>
          <w:rStyle w:val="normaltextrun"/>
          <w:rFonts w:ascii="Garamond" w:eastAsiaTheme="majorEastAsia" w:hAnsi="Garamond" w:cs="Segoe UI"/>
        </w:rPr>
        <w:t>si schiude</w:t>
      </w:r>
    </w:p>
    <w:p w14:paraId="7A973F43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 w:rsidRPr="001D038E">
        <w:rPr>
          <w:rStyle w:val="normaltextrun"/>
          <w:rFonts w:ascii="Garamond" w:eastAsiaTheme="majorEastAsia" w:hAnsi="Garamond" w:cs="Segoe UI"/>
        </w:rPr>
        <w:t>alla pace del sole</w:t>
      </w:r>
    </w:p>
    <w:p w14:paraId="1762E946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</w:p>
    <w:p w14:paraId="489BE6B0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 w:rsidRPr="001D038E">
        <w:rPr>
          <w:rStyle w:val="normaltextrun"/>
          <w:rFonts w:ascii="Garamond" w:eastAsiaTheme="majorEastAsia" w:hAnsi="Garamond" w:cs="Segoe UI"/>
        </w:rPr>
        <w:t>Luce</w:t>
      </w:r>
    </w:p>
    <w:p w14:paraId="1FEDD9FD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 w:rsidRPr="001D038E">
        <w:rPr>
          <w:rStyle w:val="normaltextrun"/>
          <w:rFonts w:ascii="Garamond" w:eastAsiaTheme="majorEastAsia" w:hAnsi="Garamond" w:cs="Segoe UI"/>
        </w:rPr>
        <w:t>che strappa il velo opaco</w:t>
      </w:r>
    </w:p>
    <w:p w14:paraId="02D06F8B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 w:rsidRPr="001D038E">
        <w:rPr>
          <w:rStyle w:val="normaltextrun"/>
          <w:rFonts w:ascii="Garamond" w:eastAsiaTheme="majorEastAsia" w:hAnsi="Garamond" w:cs="Segoe UI"/>
        </w:rPr>
        <w:t>all’occhio non più cieco</w:t>
      </w:r>
    </w:p>
    <w:p w14:paraId="1153D68E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</w:p>
    <w:p w14:paraId="585ABBC3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 w:rsidRPr="001D038E">
        <w:rPr>
          <w:rStyle w:val="normaltextrun"/>
          <w:rFonts w:ascii="Garamond" w:eastAsiaTheme="majorEastAsia" w:hAnsi="Garamond" w:cs="Segoe UI"/>
        </w:rPr>
        <w:t>La malinconia</w:t>
      </w:r>
    </w:p>
    <w:p w14:paraId="2BE1FED5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 w:rsidRPr="001D038E">
        <w:rPr>
          <w:rStyle w:val="normaltextrun"/>
          <w:rFonts w:ascii="Garamond" w:eastAsiaTheme="majorEastAsia" w:hAnsi="Garamond" w:cs="Segoe UI"/>
        </w:rPr>
        <w:t>fugge</w:t>
      </w:r>
    </w:p>
    <w:p w14:paraId="17FA06CD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 w:rsidRPr="001D038E">
        <w:rPr>
          <w:rStyle w:val="normaltextrun"/>
          <w:rFonts w:ascii="Garamond" w:eastAsiaTheme="majorEastAsia" w:hAnsi="Garamond" w:cs="Segoe UI"/>
        </w:rPr>
        <w:t>rincorsa dal tempo</w:t>
      </w:r>
    </w:p>
    <w:p w14:paraId="6DE39CA5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Garamond" w:eastAsiaTheme="majorEastAsia" w:hAnsi="Garamond" w:cs="Segoe UI"/>
        </w:rPr>
      </w:pPr>
      <w:r w:rsidRPr="001D038E">
        <w:rPr>
          <w:rStyle w:val="normaltextrun"/>
          <w:rFonts w:ascii="Garamond" w:eastAsiaTheme="majorEastAsia" w:hAnsi="Garamond" w:cs="Segoe UI"/>
        </w:rPr>
        <w:t>che verrà</w:t>
      </w:r>
    </w:p>
    <w:p w14:paraId="280B5B4C" w14:textId="09EF1C64" w:rsidR="005625CD" w:rsidRDefault="005625C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3DAE4F8D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 w:rsidRPr="001D038E">
        <w:rPr>
          <w:rStyle w:val="normaltextrun"/>
          <w:rFonts w:ascii="Garamond" w:eastAsiaTheme="majorEastAsia" w:hAnsi="Garamond" w:cs="Segoe UI"/>
          <w:b/>
          <w:bCs/>
        </w:rPr>
        <w:lastRenderedPageBreak/>
        <w:t>Da roccia a roccia</w:t>
      </w:r>
    </w:p>
    <w:p w14:paraId="632E97CE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</w:p>
    <w:p w14:paraId="0D82B3E6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 w:rsidRPr="001D038E">
        <w:rPr>
          <w:rStyle w:val="normaltextrun"/>
          <w:rFonts w:ascii="Garamond" w:eastAsiaTheme="majorEastAsia" w:hAnsi="Garamond" w:cs="Segoe UI"/>
        </w:rPr>
        <w:t>Di roccia</w:t>
      </w:r>
    </w:p>
    <w:p w14:paraId="6A3C2DE8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 w:rsidRPr="001D038E">
        <w:rPr>
          <w:rStyle w:val="normaltextrun"/>
          <w:rFonts w:ascii="Garamond" w:eastAsiaTheme="majorEastAsia" w:hAnsi="Garamond" w:cs="Segoe UI"/>
        </w:rPr>
        <w:t>è la parola che</w:t>
      </w:r>
    </w:p>
    <w:p w14:paraId="21BA15B1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 w:rsidRPr="001D038E">
        <w:rPr>
          <w:rStyle w:val="normaltextrun"/>
          <w:rFonts w:ascii="Garamond" w:eastAsiaTheme="majorEastAsia" w:hAnsi="Garamond" w:cs="Segoe UI"/>
        </w:rPr>
        <w:t>mi rivolgi</w:t>
      </w:r>
    </w:p>
    <w:p w14:paraId="7ADEFD2A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 w:rsidRPr="001D038E">
        <w:rPr>
          <w:rStyle w:val="normaltextrun"/>
          <w:rFonts w:ascii="Garamond" w:eastAsiaTheme="majorEastAsia" w:hAnsi="Garamond" w:cs="Segoe UI"/>
        </w:rPr>
        <w:t>dura la cattura</w:t>
      </w:r>
    </w:p>
    <w:p w14:paraId="57A33A9A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 w:rsidRPr="001D038E">
        <w:rPr>
          <w:rStyle w:val="normaltextrun"/>
          <w:rFonts w:ascii="Garamond" w:eastAsiaTheme="majorEastAsia" w:hAnsi="Garamond" w:cs="Segoe UI"/>
        </w:rPr>
        <w:t>del suono che non si propaga</w:t>
      </w:r>
    </w:p>
    <w:p w14:paraId="2C0C1A03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</w:p>
    <w:p w14:paraId="674EA66D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 w:rsidRPr="001D038E">
        <w:rPr>
          <w:rStyle w:val="normaltextrun"/>
          <w:rFonts w:ascii="Garamond" w:eastAsiaTheme="majorEastAsia" w:hAnsi="Garamond" w:cs="Segoe UI"/>
        </w:rPr>
        <w:t>Del verbo durare</w:t>
      </w:r>
    </w:p>
    <w:p w14:paraId="4F538C6C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 w:rsidRPr="001D038E">
        <w:rPr>
          <w:rStyle w:val="normaltextrun"/>
          <w:rFonts w:ascii="Garamond" w:eastAsiaTheme="majorEastAsia" w:hAnsi="Garamond" w:cs="Segoe UI"/>
        </w:rPr>
        <w:t>non sai pronunciare</w:t>
      </w:r>
    </w:p>
    <w:p w14:paraId="533EE97E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 w:rsidRPr="001D038E">
        <w:rPr>
          <w:rStyle w:val="normaltextrun"/>
          <w:rFonts w:ascii="Garamond" w:eastAsiaTheme="majorEastAsia" w:hAnsi="Garamond" w:cs="Segoe UI"/>
        </w:rPr>
        <w:t>che pietre</w:t>
      </w:r>
    </w:p>
    <w:p w14:paraId="3520E027" w14:textId="0E9E08F0" w:rsidR="005625CD" w:rsidRDefault="005625C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18D58343" w14:textId="77777777" w:rsidR="005625CD" w:rsidRPr="001D038E" w:rsidRDefault="005625CD" w:rsidP="005625CD">
      <w:pPr>
        <w:spacing w:after="0" w:line="360" w:lineRule="auto"/>
        <w:jc w:val="both"/>
        <w:rPr>
          <w:rFonts w:ascii="Garamond" w:hAnsi="Garamond" w:cs="Segoe UI"/>
          <w:sz w:val="24"/>
          <w:szCs w:val="24"/>
        </w:rPr>
      </w:pPr>
      <w:r w:rsidRPr="001D038E">
        <w:rPr>
          <w:rStyle w:val="normaltextrun"/>
          <w:rFonts w:ascii="Garamond" w:hAnsi="Garamond" w:cs="Segoe UI"/>
          <w:b/>
          <w:bCs/>
          <w:sz w:val="24"/>
          <w:szCs w:val="24"/>
        </w:rPr>
        <w:lastRenderedPageBreak/>
        <w:t>Spiaggiato</w:t>
      </w:r>
    </w:p>
    <w:p w14:paraId="52195E68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</w:p>
    <w:p w14:paraId="3247970C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 w:rsidRPr="001D038E">
        <w:rPr>
          <w:rStyle w:val="normaltextrun"/>
          <w:rFonts w:ascii="Garamond" w:eastAsiaTheme="majorEastAsia" w:hAnsi="Garamond" w:cs="Segoe UI"/>
        </w:rPr>
        <w:t>La tua immagine invecchiata</w:t>
      </w:r>
    </w:p>
    <w:p w14:paraId="7F7A63F9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 w:rsidRPr="001D038E">
        <w:rPr>
          <w:rStyle w:val="normaltextrun"/>
          <w:rFonts w:ascii="Garamond" w:eastAsiaTheme="majorEastAsia" w:hAnsi="Garamond" w:cs="Segoe UI"/>
        </w:rPr>
        <w:t>è il ridicolo risultato</w:t>
      </w:r>
    </w:p>
    <w:p w14:paraId="155A45A4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 w:rsidRPr="001D038E">
        <w:rPr>
          <w:rStyle w:val="normaltextrun"/>
          <w:rFonts w:ascii="Garamond" w:eastAsiaTheme="majorEastAsia" w:hAnsi="Garamond" w:cs="Segoe UI"/>
        </w:rPr>
        <w:t>dell’artificio a cui hai ceduto</w:t>
      </w:r>
    </w:p>
    <w:p w14:paraId="432E538F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</w:p>
    <w:p w14:paraId="63486A84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 w:rsidRPr="001D038E">
        <w:rPr>
          <w:rStyle w:val="normaltextrun"/>
          <w:rFonts w:ascii="Garamond" w:eastAsiaTheme="majorEastAsia" w:hAnsi="Garamond" w:cs="Segoe UI"/>
        </w:rPr>
        <w:t>Non ti bastavi</w:t>
      </w:r>
    </w:p>
    <w:p w14:paraId="6C2B346D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 w:rsidRPr="001D038E">
        <w:rPr>
          <w:rStyle w:val="normaltextrun"/>
          <w:rFonts w:ascii="Garamond" w:eastAsiaTheme="majorEastAsia" w:hAnsi="Garamond" w:cs="Segoe UI"/>
        </w:rPr>
        <w:t>nello scontro tra finzione e realtà</w:t>
      </w:r>
    </w:p>
    <w:p w14:paraId="508717B5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 w:rsidRPr="001D038E">
        <w:rPr>
          <w:rStyle w:val="normaltextrun"/>
          <w:rFonts w:ascii="Garamond" w:eastAsiaTheme="majorEastAsia" w:hAnsi="Garamond" w:cs="Segoe UI"/>
        </w:rPr>
        <w:t>inseguivi la prima</w:t>
      </w:r>
    </w:p>
    <w:p w14:paraId="69A559FC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</w:p>
    <w:p w14:paraId="077A1395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 w:rsidRPr="001D038E">
        <w:rPr>
          <w:rStyle w:val="normaltextrun"/>
          <w:rFonts w:ascii="Garamond" w:eastAsiaTheme="majorEastAsia" w:hAnsi="Garamond" w:cs="Segoe UI"/>
        </w:rPr>
        <w:t>Pesce fuor d’acqua</w:t>
      </w:r>
    </w:p>
    <w:p w14:paraId="714DF858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 w:rsidRPr="001D038E">
        <w:rPr>
          <w:rStyle w:val="normaltextrun"/>
          <w:rFonts w:ascii="Garamond" w:eastAsiaTheme="majorEastAsia" w:hAnsi="Garamond" w:cs="Segoe UI"/>
        </w:rPr>
        <w:t>hai cercato invano il respiro</w:t>
      </w:r>
    </w:p>
    <w:p w14:paraId="573D312B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</w:p>
    <w:p w14:paraId="6194195C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Garamond" w:eastAsiaTheme="majorEastAsia" w:hAnsi="Garamond" w:cs="Segoe UI"/>
        </w:rPr>
      </w:pPr>
      <w:r w:rsidRPr="001D038E">
        <w:rPr>
          <w:rStyle w:val="normaltextrun"/>
          <w:rFonts w:ascii="Garamond" w:eastAsiaTheme="majorEastAsia" w:hAnsi="Garamond" w:cs="Segoe UI"/>
        </w:rPr>
        <w:t>Risputato resti solo</w:t>
      </w:r>
    </w:p>
    <w:p w14:paraId="5FC99AFB" w14:textId="4A03A856" w:rsidR="005625CD" w:rsidRDefault="005625C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3CE948AE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  <w:b/>
          <w:bCs/>
        </w:rPr>
      </w:pPr>
      <w:r w:rsidRPr="001D038E">
        <w:rPr>
          <w:rFonts w:ascii="Garamond" w:hAnsi="Garamond" w:cs="Segoe UI"/>
          <w:b/>
          <w:bCs/>
        </w:rPr>
        <w:lastRenderedPageBreak/>
        <w:t>Sete</w:t>
      </w:r>
    </w:p>
    <w:p w14:paraId="5C960131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</w:p>
    <w:p w14:paraId="01B8A7AC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 w:rsidRPr="001D038E">
        <w:rPr>
          <w:rFonts w:ascii="Garamond" w:hAnsi="Garamond" w:cs="Segoe UI"/>
        </w:rPr>
        <w:t>Delle corolle svestiti</w:t>
      </w:r>
    </w:p>
    <w:p w14:paraId="2405100F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 w:rsidRPr="001D038E">
        <w:rPr>
          <w:rFonts w:ascii="Garamond" w:hAnsi="Garamond" w:cs="Segoe UI"/>
        </w:rPr>
        <w:t>di calici orfani</w:t>
      </w:r>
    </w:p>
    <w:p w14:paraId="7145C71F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</w:p>
    <w:p w14:paraId="1CF4DF88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 w:rsidRPr="001D038E">
        <w:rPr>
          <w:rFonts w:ascii="Garamond" w:hAnsi="Garamond" w:cs="Segoe UI"/>
        </w:rPr>
        <w:t>noi restiamo</w:t>
      </w:r>
    </w:p>
    <w:p w14:paraId="79303434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</w:p>
    <w:p w14:paraId="494F99E3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 w:rsidRPr="001D038E">
        <w:rPr>
          <w:rFonts w:ascii="Garamond" w:hAnsi="Garamond" w:cs="Segoe UI"/>
        </w:rPr>
        <w:t>senza più petali né spine</w:t>
      </w:r>
    </w:p>
    <w:p w14:paraId="0DCF81FE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 w:rsidRPr="001D038E">
        <w:rPr>
          <w:rFonts w:ascii="Garamond" w:hAnsi="Garamond" w:cs="Segoe UI"/>
        </w:rPr>
        <w:t>sulla terra ruvida</w:t>
      </w:r>
    </w:p>
    <w:p w14:paraId="6CBAAFA8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 w:rsidRPr="001D038E">
        <w:rPr>
          <w:rFonts w:ascii="Garamond" w:hAnsi="Garamond" w:cs="Segoe UI"/>
        </w:rPr>
        <w:t>sorda alla sete evidente</w:t>
      </w:r>
    </w:p>
    <w:p w14:paraId="50F1BDAF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</w:p>
    <w:p w14:paraId="6506D3F0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 w:rsidRPr="001D038E">
        <w:rPr>
          <w:rFonts w:ascii="Garamond" w:hAnsi="Garamond" w:cs="Segoe UI"/>
        </w:rPr>
        <w:t>nudi gambi</w:t>
      </w:r>
    </w:p>
    <w:p w14:paraId="51FD9792" w14:textId="77777777" w:rsidR="005625CD" w:rsidRPr="001D038E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 w:rsidRPr="001D038E">
        <w:rPr>
          <w:rFonts w:ascii="Garamond" w:hAnsi="Garamond" w:cs="Segoe UI"/>
        </w:rPr>
        <w:t>non ancora spezzati</w:t>
      </w:r>
    </w:p>
    <w:p w14:paraId="095DD978" w14:textId="242AF11B" w:rsidR="005625CD" w:rsidRDefault="005625C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605443DA" w14:textId="77777777" w:rsidR="005625CD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  <w:b/>
          <w:bCs/>
        </w:rPr>
      </w:pPr>
      <w:r w:rsidRPr="00FD36EC">
        <w:rPr>
          <w:rFonts w:ascii="Garamond" w:hAnsi="Garamond" w:cs="Segoe UI"/>
          <w:b/>
          <w:bCs/>
        </w:rPr>
        <w:lastRenderedPageBreak/>
        <w:t>Parla</w:t>
      </w:r>
    </w:p>
    <w:p w14:paraId="1BBBDD3C" w14:textId="77777777" w:rsidR="005625CD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  <w:b/>
          <w:bCs/>
        </w:rPr>
      </w:pPr>
    </w:p>
    <w:p w14:paraId="112314E0" w14:textId="77777777" w:rsidR="005625CD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>
        <w:rPr>
          <w:rFonts w:ascii="Garamond" w:hAnsi="Garamond" w:cs="Segoe UI"/>
        </w:rPr>
        <w:t>Parla anche tu</w:t>
      </w:r>
    </w:p>
    <w:p w14:paraId="09E49332" w14:textId="77777777" w:rsidR="005625CD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</w:p>
    <w:p w14:paraId="20EF9306" w14:textId="77777777" w:rsidR="005625CD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>
        <w:rPr>
          <w:rFonts w:ascii="Garamond" w:hAnsi="Garamond" w:cs="Segoe UI"/>
        </w:rPr>
        <w:t>strappa il velo all’oscurità</w:t>
      </w:r>
    </w:p>
    <w:p w14:paraId="21E806F4" w14:textId="77777777" w:rsidR="005625CD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</w:p>
    <w:p w14:paraId="5D5F73D7" w14:textId="77777777" w:rsidR="005625CD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>
        <w:rPr>
          <w:rFonts w:ascii="Garamond" w:hAnsi="Garamond" w:cs="Segoe UI"/>
        </w:rPr>
        <w:t>della smagliatura</w:t>
      </w:r>
    </w:p>
    <w:p w14:paraId="31EBD799" w14:textId="77777777" w:rsidR="005625CD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>
        <w:rPr>
          <w:rFonts w:ascii="Garamond" w:hAnsi="Garamond" w:cs="Segoe UI"/>
        </w:rPr>
        <w:t>rammenda il buco</w:t>
      </w:r>
    </w:p>
    <w:p w14:paraId="3FBACFEA" w14:textId="77777777" w:rsidR="005625CD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>
        <w:rPr>
          <w:rFonts w:ascii="Garamond" w:hAnsi="Garamond" w:cs="Segoe UI"/>
        </w:rPr>
        <w:t>riprendendo la parola</w:t>
      </w:r>
    </w:p>
    <w:p w14:paraId="7CC71AD9" w14:textId="77777777" w:rsidR="005625CD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</w:p>
    <w:p w14:paraId="7D5DE4AC" w14:textId="77777777" w:rsidR="005625CD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>
        <w:rPr>
          <w:rFonts w:ascii="Garamond" w:hAnsi="Garamond" w:cs="Segoe UI"/>
        </w:rPr>
        <w:t>caduta</w:t>
      </w:r>
    </w:p>
    <w:p w14:paraId="1E704BC3" w14:textId="6EF408BF" w:rsidR="005625CD" w:rsidRDefault="005625C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10FE1EE1" w14:textId="77777777" w:rsidR="005625CD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 w:rsidRPr="00FD36EC">
        <w:rPr>
          <w:rFonts w:ascii="Garamond" w:hAnsi="Garamond" w:cs="Segoe UI"/>
          <w:b/>
          <w:bCs/>
        </w:rPr>
        <w:lastRenderedPageBreak/>
        <w:t>Astinenza</w:t>
      </w:r>
    </w:p>
    <w:p w14:paraId="7FF345F9" w14:textId="77777777" w:rsidR="005625CD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</w:p>
    <w:p w14:paraId="32D0500D" w14:textId="77777777" w:rsidR="005625CD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>
        <w:rPr>
          <w:rFonts w:ascii="Garamond" w:hAnsi="Garamond" w:cs="Segoe UI"/>
        </w:rPr>
        <w:t>Siamo assuefatti</w:t>
      </w:r>
    </w:p>
    <w:p w14:paraId="7C9BE074" w14:textId="77777777" w:rsidR="005625CD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>
        <w:rPr>
          <w:rFonts w:ascii="Garamond" w:hAnsi="Garamond" w:cs="Segoe UI"/>
        </w:rPr>
        <w:t>da noi stessi</w:t>
      </w:r>
    </w:p>
    <w:p w14:paraId="02FECB43" w14:textId="77777777" w:rsidR="005625CD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</w:p>
    <w:p w14:paraId="03C88C68" w14:textId="77777777" w:rsidR="005625CD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 w:rsidRPr="00FD36EC">
        <w:rPr>
          <w:rFonts w:ascii="Garamond" w:hAnsi="Garamond" w:cs="Segoe UI"/>
        </w:rPr>
        <w:t>-</w:t>
      </w:r>
      <w:r>
        <w:rPr>
          <w:rFonts w:ascii="Garamond" w:hAnsi="Garamond" w:cs="Segoe UI"/>
        </w:rPr>
        <w:t xml:space="preserve"> della quantità prescritta</w:t>
      </w:r>
    </w:p>
    <w:p w14:paraId="3FBF14B3" w14:textId="77777777" w:rsidR="005625CD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>
        <w:rPr>
          <w:rFonts w:ascii="Garamond" w:hAnsi="Garamond" w:cs="Segoe UI"/>
        </w:rPr>
        <w:t>aumentiamo la dose -</w:t>
      </w:r>
    </w:p>
    <w:p w14:paraId="2089FA3A" w14:textId="77777777" w:rsidR="005625CD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</w:p>
    <w:p w14:paraId="68513A24" w14:textId="77777777" w:rsidR="005625CD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>
        <w:rPr>
          <w:rFonts w:ascii="Garamond" w:hAnsi="Garamond" w:cs="Segoe UI"/>
        </w:rPr>
        <w:t>rassegnandoci</w:t>
      </w:r>
    </w:p>
    <w:p w14:paraId="0F306454" w14:textId="77777777" w:rsidR="005625CD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>
        <w:rPr>
          <w:rFonts w:ascii="Garamond" w:hAnsi="Garamond" w:cs="Segoe UI"/>
        </w:rPr>
        <w:t>all’astinenza dell’altro</w:t>
      </w:r>
    </w:p>
    <w:p w14:paraId="230088F1" w14:textId="6D3C8CB4" w:rsidR="005625CD" w:rsidRDefault="005625C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66D16437" w14:textId="77777777" w:rsidR="005625CD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 w:rsidRPr="006B216B">
        <w:rPr>
          <w:rFonts w:ascii="Garamond" w:hAnsi="Garamond" w:cs="Segoe UI"/>
          <w:b/>
          <w:bCs/>
        </w:rPr>
        <w:lastRenderedPageBreak/>
        <w:t>Stigmate</w:t>
      </w:r>
    </w:p>
    <w:p w14:paraId="09FE909D" w14:textId="77777777" w:rsidR="005625CD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</w:p>
    <w:p w14:paraId="05FE8977" w14:textId="77777777" w:rsidR="005625CD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>
        <w:rPr>
          <w:rFonts w:ascii="Garamond" w:hAnsi="Garamond" w:cs="Segoe UI"/>
        </w:rPr>
        <w:t>Affondiamo i denti</w:t>
      </w:r>
    </w:p>
    <w:p w14:paraId="10EC5713" w14:textId="77777777" w:rsidR="005625CD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>
        <w:rPr>
          <w:rFonts w:ascii="Garamond" w:hAnsi="Garamond" w:cs="Segoe UI"/>
        </w:rPr>
        <w:t>nel fianco dell’altro</w:t>
      </w:r>
    </w:p>
    <w:p w14:paraId="55D53A42" w14:textId="77777777" w:rsidR="005625CD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</w:p>
    <w:p w14:paraId="7028E551" w14:textId="77777777" w:rsidR="005625CD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 w:rsidRPr="00150D30">
        <w:rPr>
          <w:rFonts w:ascii="Garamond" w:hAnsi="Garamond" w:cs="Segoe UI"/>
        </w:rPr>
        <w:t>-</w:t>
      </w:r>
      <w:r>
        <w:rPr>
          <w:rFonts w:ascii="Garamond" w:hAnsi="Garamond" w:cs="Segoe UI"/>
        </w:rPr>
        <w:t xml:space="preserve"> coste esposte alla</w:t>
      </w:r>
    </w:p>
    <w:p w14:paraId="6BF2517B" w14:textId="77777777" w:rsidR="005625CD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>
        <w:rPr>
          <w:rFonts w:ascii="Garamond" w:hAnsi="Garamond" w:cs="Segoe UI"/>
        </w:rPr>
        <w:t>croce</w:t>
      </w:r>
    </w:p>
    <w:p w14:paraId="4A2CBBAB" w14:textId="77777777" w:rsidR="005625CD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>
        <w:rPr>
          <w:rFonts w:ascii="Garamond" w:hAnsi="Garamond" w:cs="Segoe UI"/>
        </w:rPr>
        <w:t>predicono stigmate -</w:t>
      </w:r>
    </w:p>
    <w:p w14:paraId="31285CD3" w14:textId="77777777" w:rsidR="005625CD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</w:p>
    <w:p w14:paraId="747DCBFD" w14:textId="77777777" w:rsidR="005625CD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>
        <w:rPr>
          <w:rFonts w:ascii="Garamond" w:hAnsi="Garamond" w:cs="Segoe UI"/>
        </w:rPr>
        <w:t>dopo che</w:t>
      </w:r>
    </w:p>
    <w:p w14:paraId="190791BD" w14:textId="77777777" w:rsidR="005625CD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>
        <w:rPr>
          <w:rFonts w:ascii="Garamond" w:hAnsi="Garamond" w:cs="Segoe UI"/>
        </w:rPr>
        <w:t>l’ostia</w:t>
      </w:r>
    </w:p>
    <w:p w14:paraId="526EB7A1" w14:textId="77777777" w:rsidR="005625CD" w:rsidRDefault="005625CD" w:rsidP="005625C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>
        <w:rPr>
          <w:rFonts w:ascii="Garamond" w:hAnsi="Garamond" w:cs="Segoe UI"/>
        </w:rPr>
        <w:t>ci è stata offerta</w:t>
      </w:r>
    </w:p>
    <w:p w14:paraId="46EED033" w14:textId="7E05DF85" w:rsidR="005625CD" w:rsidRDefault="005625C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26E08C04" w14:textId="77777777" w:rsidR="00CB3B59" w:rsidRDefault="00CB3B59" w:rsidP="00CB3B5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  <w:b/>
          <w:bCs/>
        </w:rPr>
      </w:pPr>
      <w:r w:rsidRPr="00F9544A">
        <w:rPr>
          <w:rFonts w:ascii="Garamond" w:hAnsi="Garamond" w:cs="Segoe UI"/>
          <w:b/>
          <w:bCs/>
        </w:rPr>
        <w:lastRenderedPageBreak/>
        <w:t>Ascolta</w:t>
      </w:r>
    </w:p>
    <w:p w14:paraId="0F6836CB" w14:textId="77777777" w:rsidR="00CB3B59" w:rsidRDefault="00CB3B59" w:rsidP="00CB3B5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</w:p>
    <w:p w14:paraId="2C0ACC36" w14:textId="77777777" w:rsidR="00CB3B59" w:rsidRDefault="00CB3B59" w:rsidP="00CB3B5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>
        <w:rPr>
          <w:rFonts w:ascii="Garamond" w:hAnsi="Garamond" w:cs="Segoe UI"/>
        </w:rPr>
        <w:t>Ascolta</w:t>
      </w:r>
    </w:p>
    <w:p w14:paraId="3548EB84" w14:textId="77777777" w:rsidR="00CB3B59" w:rsidRDefault="00CB3B59" w:rsidP="00CB3B5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</w:p>
    <w:p w14:paraId="497FEDC3" w14:textId="77777777" w:rsidR="00CB3B59" w:rsidRDefault="00CB3B59" w:rsidP="00CB3B5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>
        <w:rPr>
          <w:rFonts w:ascii="Garamond" w:hAnsi="Garamond" w:cs="Segoe UI"/>
        </w:rPr>
        <w:t>la parola che scalcia</w:t>
      </w:r>
    </w:p>
    <w:p w14:paraId="4BD11E44" w14:textId="77777777" w:rsidR="00CB3B59" w:rsidRDefault="00CB3B59" w:rsidP="00CB3B5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>
        <w:rPr>
          <w:rFonts w:ascii="Garamond" w:hAnsi="Garamond" w:cs="Segoe UI"/>
        </w:rPr>
        <w:t>invocando alla</w:t>
      </w:r>
    </w:p>
    <w:p w14:paraId="3082FB09" w14:textId="77777777" w:rsidR="00CB3B59" w:rsidRDefault="00CB3B59" w:rsidP="00CB3B5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>
        <w:rPr>
          <w:rFonts w:ascii="Garamond" w:hAnsi="Garamond" w:cs="Segoe UI"/>
        </w:rPr>
        <w:t>voce</w:t>
      </w:r>
    </w:p>
    <w:p w14:paraId="2BE54410" w14:textId="77777777" w:rsidR="00CB3B59" w:rsidRDefault="00CB3B59" w:rsidP="00CB3B5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</w:p>
    <w:p w14:paraId="1570F1B5" w14:textId="77777777" w:rsidR="00CB3B59" w:rsidRDefault="00CB3B59" w:rsidP="00CB3B5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>
        <w:rPr>
          <w:rFonts w:ascii="Garamond" w:hAnsi="Garamond" w:cs="Segoe UI"/>
        </w:rPr>
        <w:t>di avanzare</w:t>
      </w:r>
    </w:p>
    <w:p w14:paraId="28F562B4" w14:textId="77777777" w:rsidR="00CB3B59" w:rsidRDefault="00CB3B59" w:rsidP="00CB3B5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>
        <w:rPr>
          <w:rFonts w:ascii="Garamond" w:hAnsi="Garamond" w:cs="Segoe UI"/>
        </w:rPr>
        <w:t>al parto</w:t>
      </w:r>
    </w:p>
    <w:p w14:paraId="425CFD5C" w14:textId="579D8B71" w:rsidR="00CB3B59" w:rsidRDefault="00CB3B5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0AE8F934" w14:textId="77777777" w:rsidR="00CB3B59" w:rsidRDefault="00CB3B59" w:rsidP="00CB3B5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  <w:b/>
          <w:bCs/>
        </w:rPr>
      </w:pPr>
      <w:r w:rsidRPr="00F9544A">
        <w:rPr>
          <w:rFonts w:ascii="Garamond" w:hAnsi="Garamond" w:cs="Segoe UI"/>
          <w:b/>
          <w:bCs/>
        </w:rPr>
        <w:lastRenderedPageBreak/>
        <w:t>Piedi</w:t>
      </w:r>
    </w:p>
    <w:p w14:paraId="26ACFA90" w14:textId="77777777" w:rsidR="00CB3B59" w:rsidRDefault="00CB3B59" w:rsidP="00CB3B5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</w:p>
    <w:p w14:paraId="55152267" w14:textId="77777777" w:rsidR="00CB3B59" w:rsidRDefault="00CB3B59" w:rsidP="00CB3B5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>
        <w:rPr>
          <w:rFonts w:ascii="Garamond" w:hAnsi="Garamond" w:cs="Segoe UI"/>
        </w:rPr>
        <w:t>Con i talloni alzati</w:t>
      </w:r>
    </w:p>
    <w:p w14:paraId="26D5BD2F" w14:textId="77777777" w:rsidR="00CB3B59" w:rsidRDefault="00CB3B59" w:rsidP="00CB3B5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>
        <w:rPr>
          <w:rFonts w:ascii="Garamond" w:hAnsi="Garamond" w:cs="Segoe UI"/>
        </w:rPr>
        <w:t>siamo pronti a fuggire</w:t>
      </w:r>
    </w:p>
    <w:p w14:paraId="70C77FE6" w14:textId="77777777" w:rsidR="00CB3B59" w:rsidRDefault="00CB3B59" w:rsidP="00CB3B5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</w:p>
    <w:p w14:paraId="308293DD" w14:textId="77777777" w:rsidR="00CB3B59" w:rsidRDefault="00CB3B59" w:rsidP="00CB3B5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>
        <w:rPr>
          <w:rFonts w:ascii="Garamond" w:hAnsi="Garamond" w:cs="Segoe UI"/>
        </w:rPr>
        <w:t>temendo che le altrui parole</w:t>
      </w:r>
    </w:p>
    <w:p w14:paraId="1C6F6220" w14:textId="77777777" w:rsidR="00CB3B59" w:rsidRDefault="00CB3B59" w:rsidP="00CB3B5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>
        <w:rPr>
          <w:rFonts w:ascii="Garamond" w:hAnsi="Garamond" w:cs="Segoe UI"/>
        </w:rPr>
        <w:t>feriscano come</w:t>
      </w:r>
    </w:p>
    <w:p w14:paraId="78141B1F" w14:textId="77777777" w:rsidR="00CB3B59" w:rsidRDefault="00CB3B59" w:rsidP="00CB3B5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</w:p>
    <w:p w14:paraId="366168A0" w14:textId="77777777" w:rsidR="00CB3B59" w:rsidRDefault="00CB3B59" w:rsidP="00CB3B5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>
        <w:rPr>
          <w:rFonts w:ascii="Garamond" w:hAnsi="Garamond" w:cs="Segoe UI"/>
        </w:rPr>
        <w:t>cocci di vetro</w:t>
      </w:r>
    </w:p>
    <w:p w14:paraId="51F79F69" w14:textId="77777777" w:rsidR="00CB3B59" w:rsidRDefault="00CB3B59" w:rsidP="00CB3B5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>
        <w:rPr>
          <w:rFonts w:ascii="Garamond" w:hAnsi="Garamond" w:cs="Segoe UI"/>
        </w:rPr>
        <w:t>sotto le piante</w:t>
      </w:r>
    </w:p>
    <w:p w14:paraId="51FB5F0B" w14:textId="1A27A8C1" w:rsidR="00CB3B59" w:rsidRDefault="00CB3B5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15F120E6" w14:textId="77777777" w:rsidR="00CB3B59" w:rsidRDefault="00CB3B59" w:rsidP="00CB3B5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  <w:b/>
          <w:bCs/>
        </w:rPr>
      </w:pPr>
      <w:r w:rsidRPr="00F9544A">
        <w:rPr>
          <w:rFonts w:ascii="Garamond" w:hAnsi="Garamond" w:cs="Segoe UI"/>
          <w:b/>
          <w:bCs/>
        </w:rPr>
        <w:lastRenderedPageBreak/>
        <w:t>Faccia a faccia</w:t>
      </w:r>
    </w:p>
    <w:p w14:paraId="5E87CA21" w14:textId="77777777" w:rsidR="00CB3B59" w:rsidRPr="00F9544A" w:rsidRDefault="00CB3B59" w:rsidP="00CB3B5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</w:p>
    <w:p w14:paraId="1A624522" w14:textId="77777777" w:rsidR="00CB3B59" w:rsidRDefault="00CB3B59" w:rsidP="00CB3B5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>
        <w:rPr>
          <w:rFonts w:ascii="Garamond" w:hAnsi="Garamond" w:cs="Segoe UI"/>
        </w:rPr>
        <w:t>Nel faccia a faccia</w:t>
      </w:r>
    </w:p>
    <w:p w14:paraId="4702E778" w14:textId="77777777" w:rsidR="00CB3B59" w:rsidRDefault="00CB3B59" w:rsidP="00CB3B5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>
        <w:rPr>
          <w:rFonts w:ascii="Garamond" w:hAnsi="Garamond" w:cs="Segoe UI"/>
        </w:rPr>
        <w:t>lo scarto dello sguardo</w:t>
      </w:r>
    </w:p>
    <w:p w14:paraId="5576B052" w14:textId="77777777" w:rsidR="00CB3B59" w:rsidRDefault="00CB3B59" w:rsidP="00CB3B5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>
        <w:rPr>
          <w:rFonts w:ascii="Garamond" w:hAnsi="Garamond" w:cs="Segoe UI"/>
        </w:rPr>
        <w:t>rivela all’altrui occhio</w:t>
      </w:r>
    </w:p>
    <w:p w14:paraId="45572FCD" w14:textId="77777777" w:rsidR="00CB3B59" w:rsidRDefault="00CB3B59" w:rsidP="00CB3B5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>
        <w:rPr>
          <w:rFonts w:ascii="Garamond" w:hAnsi="Garamond" w:cs="Segoe UI"/>
        </w:rPr>
        <w:t>un viso senza volto</w:t>
      </w:r>
    </w:p>
    <w:p w14:paraId="7E81B752" w14:textId="49FF31FC" w:rsidR="00CB3B59" w:rsidRDefault="00CB3B5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7BFA5BA1" w14:textId="77777777" w:rsidR="00CB3B59" w:rsidRDefault="00CB3B59" w:rsidP="00CB3B5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  <w:b/>
          <w:bCs/>
        </w:rPr>
      </w:pPr>
      <w:r w:rsidRPr="00F9544A">
        <w:rPr>
          <w:rFonts w:ascii="Garamond" w:hAnsi="Garamond" w:cs="Segoe UI"/>
          <w:b/>
          <w:bCs/>
        </w:rPr>
        <w:lastRenderedPageBreak/>
        <w:t>L’offesa</w:t>
      </w:r>
    </w:p>
    <w:p w14:paraId="4E9A3AEE" w14:textId="77777777" w:rsidR="00CB3B59" w:rsidRDefault="00CB3B59" w:rsidP="00CB3B5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</w:p>
    <w:p w14:paraId="0DD397A7" w14:textId="77777777" w:rsidR="00CB3B59" w:rsidRDefault="00CB3B59" w:rsidP="00CB3B5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>
        <w:rPr>
          <w:rFonts w:ascii="Garamond" w:hAnsi="Garamond" w:cs="Segoe UI"/>
        </w:rPr>
        <w:t>L’offesa</w:t>
      </w:r>
    </w:p>
    <w:p w14:paraId="096D9752" w14:textId="77777777" w:rsidR="00CB3B59" w:rsidRDefault="00CB3B59" w:rsidP="00CB3B5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>
        <w:rPr>
          <w:rFonts w:ascii="Garamond" w:hAnsi="Garamond" w:cs="Segoe UI"/>
        </w:rPr>
        <w:t>disinvolta alloggia</w:t>
      </w:r>
    </w:p>
    <w:p w14:paraId="4C52DA5D" w14:textId="77777777" w:rsidR="00CB3B59" w:rsidRDefault="00CB3B59" w:rsidP="00CB3B5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>
        <w:rPr>
          <w:rFonts w:ascii="Garamond" w:hAnsi="Garamond" w:cs="Segoe UI"/>
        </w:rPr>
        <w:t>sulla lingua urticante</w:t>
      </w:r>
    </w:p>
    <w:p w14:paraId="218FF6C2" w14:textId="77777777" w:rsidR="00CB3B59" w:rsidRDefault="00CB3B59" w:rsidP="00CB3B5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</w:p>
    <w:p w14:paraId="2AFA2334" w14:textId="77777777" w:rsidR="00CB3B59" w:rsidRDefault="00CB3B59" w:rsidP="00CB3B5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>
        <w:rPr>
          <w:rFonts w:ascii="Garamond" w:hAnsi="Garamond" w:cs="Segoe UI"/>
        </w:rPr>
        <w:t>parola</w:t>
      </w:r>
    </w:p>
    <w:p w14:paraId="59255A9B" w14:textId="77777777" w:rsidR="00CB3B59" w:rsidRDefault="00CB3B59" w:rsidP="00CB3B5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>
        <w:rPr>
          <w:rFonts w:ascii="Garamond" w:hAnsi="Garamond" w:cs="Segoe UI"/>
        </w:rPr>
        <w:t>smembrata e sanguinante</w:t>
      </w:r>
    </w:p>
    <w:p w14:paraId="0911C88D" w14:textId="77777777" w:rsidR="00CB3B59" w:rsidRDefault="00CB3B59" w:rsidP="00CB3B5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>
        <w:rPr>
          <w:rFonts w:ascii="Garamond" w:hAnsi="Garamond" w:cs="Segoe UI"/>
        </w:rPr>
        <w:t>in pasto alla morte</w:t>
      </w:r>
    </w:p>
    <w:p w14:paraId="0A476D57" w14:textId="77777777" w:rsidR="00CB3B59" w:rsidRDefault="00CB3B59" w:rsidP="00CB3B5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</w:p>
    <w:p w14:paraId="713A6B35" w14:textId="77777777" w:rsidR="00CB3B59" w:rsidRDefault="00CB3B59" w:rsidP="00CB3B5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>
        <w:rPr>
          <w:rFonts w:ascii="Garamond" w:hAnsi="Garamond" w:cs="Segoe UI"/>
        </w:rPr>
        <w:t>lenita per troppa grazia</w:t>
      </w:r>
    </w:p>
    <w:p w14:paraId="5E2D6EE1" w14:textId="30F0AB31" w:rsidR="00CB3B59" w:rsidRDefault="00CB3B5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3EEBD450" w14:textId="77777777" w:rsidR="00CB3B59" w:rsidRDefault="00CB3B59" w:rsidP="00CB3B5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  <w:b/>
          <w:bCs/>
        </w:rPr>
      </w:pPr>
      <w:r w:rsidRPr="00087ACA">
        <w:rPr>
          <w:rFonts w:ascii="Garamond" w:hAnsi="Garamond" w:cs="Segoe UI"/>
          <w:b/>
          <w:bCs/>
        </w:rPr>
        <w:lastRenderedPageBreak/>
        <w:t>Gesti</w:t>
      </w:r>
    </w:p>
    <w:p w14:paraId="783CDE32" w14:textId="77777777" w:rsidR="00CB3B59" w:rsidRDefault="00CB3B59" w:rsidP="00CB3B5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</w:p>
    <w:p w14:paraId="52251BE6" w14:textId="77777777" w:rsidR="00CB3B59" w:rsidRDefault="00CB3B59" w:rsidP="00CB3B5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>
        <w:rPr>
          <w:rFonts w:ascii="Garamond" w:hAnsi="Garamond" w:cs="Segoe UI"/>
        </w:rPr>
        <w:t>Con un muto gesto</w:t>
      </w:r>
    </w:p>
    <w:p w14:paraId="74AC2A95" w14:textId="77777777" w:rsidR="00CB3B59" w:rsidRDefault="00CB3B59" w:rsidP="00CB3B5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>
        <w:rPr>
          <w:rFonts w:ascii="Garamond" w:hAnsi="Garamond" w:cs="Segoe UI"/>
        </w:rPr>
        <w:t>la parola si è rotta</w:t>
      </w:r>
    </w:p>
    <w:p w14:paraId="0BEA82C7" w14:textId="77777777" w:rsidR="00CB3B59" w:rsidRDefault="00CB3B59" w:rsidP="00CB3B5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>
        <w:rPr>
          <w:rFonts w:ascii="Garamond" w:hAnsi="Garamond" w:cs="Segoe UI"/>
        </w:rPr>
        <w:t>alla fatica di quando avevi</w:t>
      </w:r>
    </w:p>
    <w:p w14:paraId="3EA7CE74" w14:textId="77777777" w:rsidR="00CB3B59" w:rsidRDefault="00CB3B59" w:rsidP="00CB3B5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>
        <w:rPr>
          <w:rFonts w:ascii="Garamond" w:hAnsi="Garamond" w:cs="Segoe UI"/>
        </w:rPr>
        <w:t>niente da dire</w:t>
      </w:r>
    </w:p>
    <w:p w14:paraId="46A820E4" w14:textId="77777777" w:rsidR="00CB3B59" w:rsidRDefault="00CB3B59" w:rsidP="00CB3B5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>
        <w:rPr>
          <w:rFonts w:ascii="Garamond" w:hAnsi="Garamond" w:cs="Segoe UI"/>
        </w:rPr>
        <w:t>e tutto da tacere</w:t>
      </w:r>
    </w:p>
    <w:p w14:paraId="3B02A21F" w14:textId="77777777" w:rsidR="00CB3B59" w:rsidRDefault="00CB3B59" w:rsidP="00CB3B5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>
        <w:rPr>
          <w:rFonts w:ascii="Garamond" w:hAnsi="Garamond" w:cs="Segoe UI"/>
        </w:rPr>
        <w:t>e senza volere</w:t>
      </w:r>
    </w:p>
    <w:p w14:paraId="6F124A30" w14:textId="77777777" w:rsidR="00CB3B59" w:rsidRDefault="00CB3B59" w:rsidP="00CB3B5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>
        <w:rPr>
          <w:rFonts w:ascii="Garamond" w:hAnsi="Garamond" w:cs="Segoe UI"/>
        </w:rPr>
        <w:t>sbiadivi a te stesso</w:t>
      </w:r>
    </w:p>
    <w:p w14:paraId="1BE446E7" w14:textId="6F43D0A0" w:rsidR="00CB3B59" w:rsidRDefault="00CB3B5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69197592" w14:textId="77777777" w:rsidR="00CB3B59" w:rsidRDefault="00CB3B59" w:rsidP="00CB3B5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  <w:b/>
          <w:bCs/>
        </w:rPr>
      </w:pPr>
      <w:r w:rsidRPr="00087ACA">
        <w:rPr>
          <w:rFonts w:ascii="Garamond" w:hAnsi="Garamond" w:cs="Segoe UI"/>
          <w:b/>
          <w:bCs/>
        </w:rPr>
        <w:lastRenderedPageBreak/>
        <w:t>Società</w:t>
      </w:r>
    </w:p>
    <w:p w14:paraId="10C061CC" w14:textId="77777777" w:rsidR="00CB3B59" w:rsidRDefault="00CB3B59" w:rsidP="00CB3B5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</w:p>
    <w:p w14:paraId="3F7476F9" w14:textId="77777777" w:rsidR="00CB3B59" w:rsidRDefault="00CB3B59" w:rsidP="00CB3B5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>
        <w:rPr>
          <w:rFonts w:ascii="Garamond" w:hAnsi="Garamond" w:cs="Segoe UI"/>
        </w:rPr>
        <w:t>Mangia la mosca</w:t>
      </w:r>
    </w:p>
    <w:p w14:paraId="7204FA35" w14:textId="77777777" w:rsidR="00CB3B59" w:rsidRDefault="00CB3B59" w:rsidP="00CB3B5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>
        <w:rPr>
          <w:rFonts w:ascii="Garamond" w:hAnsi="Garamond" w:cs="Segoe UI"/>
        </w:rPr>
        <w:t>la vergogna</w:t>
      </w:r>
    </w:p>
    <w:p w14:paraId="43FFB598" w14:textId="77777777" w:rsidR="00CB3B59" w:rsidRDefault="00CB3B59" w:rsidP="00CB3B5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>
        <w:rPr>
          <w:rFonts w:ascii="Garamond" w:hAnsi="Garamond" w:cs="Segoe UI"/>
        </w:rPr>
        <w:t>di una società senza sguardo</w:t>
      </w:r>
    </w:p>
    <w:p w14:paraId="43E66940" w14:textId="77777777" w:rsidR="00CB3B59" w:rsidRDefault="00CB3B59" w:rsidP="00CB3B5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</w:p>
    <w:p w14:paraId="79609EB4" w14:textId="77777777" w:rsidR="00CB3B59" w:rsidRDefault="00CB3B59" w:rsidP="00CB3B5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>
        <w:rPr>
          <w:rFonts w:ascii="Garamond" w:hAnsi="Garamond" w:cs="Segoe UI"/>
        </w:rPr>
        <w:t>Estinta è la speranza</w:t>
      </w:r>
    </w:p>
    <w:p w14:paraId="0AB55329" w14:textId="77777777" w:rsidR="00CB3B59" w:rsidRDefault="00CB3B59" w:rsidP="00CB3B5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>
        <w:rPr>
          <w:rFonts w:ascii="Garamond" w:hAnsi="Garamond" w:cs="Segoe UI"/>
        </w:rPr>
        <w:t>di ognuno</w:t>
      </w:r>
    </w:p>
    <w:p w14:paraId="6943F16E" w14:textId="77777777" w:rsidR="00CB3B59" w:rsidRDefault="00CB3B59" w:rsidP="00CB3B5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>
        <w:rPr>
          <w:rFonts w:ascii="Garamond" w:hAnsi="Garamond" w:cs="Segoe UI"/>
        </w:rPr>
        <w:t>di sentirsi dire</w:t>
      </w:r>
    </w:p>
    <w:p w14:paraId="6E92093C" w14:textId="77777777" w:rsidR="00CB3B59" w:rsidRDefault="00CB3B59" w:rsidP="00CB3B5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</w:p>
    <w:p w14:paraId="737941CC" w14:textId="77777777" w:rsidR="00CB3B59" w:rsidRDefault="00CB3B59" w:rsidP="00CB3B5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>
        <w:rPr>
          <w:rFonts w:ascii="Garamond" w:hAnsi="Garamond" w:cs="Segoe UI"/>
        </w:rPr>
        <w:t>ti sento</w:t>
      </w:r>
    </w:p>
    <w:p w14:paraId="0DDE2AD2" w14:textId="77777777" w:rsidR="00CB3B59" w:rsidRDefault="00CB3B59" w:rsidP="00CB3B5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>
        <w:rPr>
          <w:rFonts w:ascii="Garamond" w:hAnsi="Garamond" w:cs="Segoe UI"/>
        </w:rPr>
        <w:t>come fossi io</w:t>
      </w:r>
    </w:p>
    <w:p w14:paraId="17A78263" w14:textId="17CE45E4" w:rsidR="00CB3B59" w:rsidRDefault="00CB3B5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57EA0D56" w14:textId="77777777" w:rsidR="00CB3B59" w:rsidRDefault="00CB3B59" w:rsidP="00CB3B59">
      <w:pPr>
        <w:spacing w:after="0" w:line="360" w:lineRule="auto"/>
        <w:rPr>
          <w:rFonts w:ascii="Garamond" w:hAnsi="Garamond"/>
          <w:b/>
          <w:bCs/>
          <w:sz w:val="24"/>
          <w:szCs w:val="24"/>
        </w:rPr>
      </w:pPr>
      <w:r w:rsidRPr="009E06CE">
        <w:rPr>
          <w:rFonts w:ascii="Garamond" w:hAnsi="Garamond"/>
          <w:b/>
          <w:bCs/>
          <w:sz w:val="24"/>
          <w:szCs w:val="24"/>
        </w:rPr>
        <w:lastRenderedPageBreak/>
        <w:t>Trapasso</w:t>
      </w:r>
    </w:p>
    <w:p w14:paraId="490E7615" w14:textId="77777777" w:rsidR="00CB3B59" w:rsidRDefault="00CB3B59" w:rsidP="00CB3B59">
      <w:pPr>
        <w:spacing w:after="0" w:line="360" w:lineRule="auto"/>
        <w:rPr>
          <w:rFonts w:ascii="Garamond" w:hAnsi="Garamond"/>
          <w:sz w:val="24"/>
          <w:szCs w:val="24"/>
        </w:rPr>
      </w:pPr>
    </w:p>
    <w:p w14:paraId="4AD4D54D" w14:textId="77777777" w:rsidR="00CB3B59" w:rsidRDefault="00CB3B59" w:rsidP="00CB3B59">
      <w:pPr>
        <w:spacing w:after="0"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Era consapevole</w:t>
      </w:r>
    </w:p>
    <w:p w14:paraId="6207C45C" w14:textId="77777777" w:rsidR="00CB3B59" w:rsidRDefault="00CB3B59" w:rsidP="00CB3B59">
      <w:pPr>
        <w:spacing w:after="0" w:line="360" w:lineRule="auto"/>
        <w:rPr>
          <w:rFonts w:ascii="Garamond" w:hAnsi="Garamond"/>
          <w:sz w:val="24"/>
          <w:szCs w:val="24"/>
        </w:rPr>
      </w:pPr>
    </w:p>
    <w:p w14:paraId="5F04F202" w14:textId="77777777" w:rsidR="00CB3B59" w:rsidRPr="009E06CE" w:rsidRDefault="00CB3B59" w:rsidP="00CB3B59">
      <w:pPr>
        <w:spacing w:after="0"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</w:t>
      </w:r>
      <w:r w:rsidRPr="009E06CE">
        <w:rPr>
          <w:rFonts w:ascii="Garamond" w:hAnsi="Garamond"/>
          <w:sz w:val="24"/>
          <w:szCs w:val="24"/>
        </w:rPr>
        <w:t xml:space="preserve">mentre </w:t>
      </w:r>
      <w:r>
        <w:rPr>
          <w:rFonts w:ascii="Garamond" w:hAnsi="Garamond"/>
          <w:sz w:val="24"/>
          <w:szCs w:val="24"/>
        </w:rPr>
        <w:t>stanco</w:t>
      </w:r>
      <w:r w:rsidRPr="009E06CE">
        <w:rPr>
          <w:rFonts w:ascii="Garamond" w:hAnsi="Garamond"/>
          <w:sz w:val="24"/>
          <w:szCs w:val="24"/>
        </w:rPr>
        <w:t xml:space="preserve"> riceveva</w:t>
      </w:r>
    </w:p>
    <w:p w14:paraId="5BC528D7" w14:textId="77777777" w:rsidR="00CB3B59" w:rsidRDefault="00CB3B59" w:rsidP="00CB3B59">
      <w:pPr>
        <w:spacing w:after="0"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l’ultima carezza -</w:t>
      </w:r>
    </w:p>
    <w:p w14:paraId="35BCB272" w14:textId="77777777" w:rsidR="00CB3B59" w:rsidRDefault="00CB3B59" w:rsidP="00CB3B59">
      <w:pPr>
        <w:spacing w:after="0" w:line="360" w:lineRule="auto"/>
        <w:rPr>
          <w:rFonts w:ascii="Garamond" w:hAnsi="Garamond"/>
          <w:sz w:val="24"/>
          <w:szCs w:val="24"/>
        </w:rPr>
      </w:pPr>
    </w:p>
    <w:p w14:paraId="2316A04C" w14:textId="77777777" w:rsidR="00CB3B59" w:rsidRDefault="00CB3B59" w:rsidP="00CB3B59">
      <w:pPr>
        <w:spacing w:after="0"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che tremavano le sue carni</w:t>
      </w:r>
    </w:p>
    <w:p w14:paraId="36105821" w14:textId="77777777" w:rsidR="00CB3B59" w:rsidRPr="009E06CE" w:rsidRDefault="00CB3B59" w:rsidP="00CB3B59">
      <w:pPr>
        <w:spacing w:after="0"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 freddo rauco</w:t>
      </w:r>
    </w:p>
    <w:p w14:paraId="5F5BF512" w14:textId="2D1FA874" w:rsidR="00CB3B59" w:rsidRDefault="00CB3B5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514C301D" w14:textId="77777777" w:rsidR="00CB3B59" w:rsidRDefault="00CB3B59" w:rsidP="00CB3B5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  <w:b/>
          <w:bCs/>
        </w:rPr>
      </w:pPr>
      <w:r w:rsidRPr="00C75363">
        <w:rPr>
          <w:rFonts w:ascii="Garamond" w:hAnsi="Garamond" w:cs="Segoe UI"/>
          <w:b/>
          <w:bCs/>
        </w:rPr>
        <w:lastRenderedPageBreak/>
        <w:t>Fiele</w:t>
      </w:r>
    </w:p>
    <w:p w14:paraId="72DEAA9D" w14:textId="77777777" w:rsidR="00CB3B59" w:rsidRDefault="00CB3B59" w:rsidP="00CB3B5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</w:p>
    <w:p w14:paraId="63444052" w14:textId="77777777" w:rsidR="00CB3B59" w:rsidRDefault="00CB3B59" w:rsidP="00CB3B5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>
        <w:rPr>
          <w:rFonts w:ascii="Garamond" w:hAnsi="Garamond" w:cs="Segoe UI"/>
        </w:rPr>
        <w:t>Parole di fiele</w:t>
      </w:r>
    </w:p>
    <w:p w14:paraId="4C646A39" w14:textId="77777777" w:rsidR="00CB3B59" w:rsidRDefault="00CB3B59" w:rsidP="00CB3B5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>
        <w:rPr>
          <w:rFonts w:ascii="Garamond" w:hAnsi="Garamond" w:cs="Segoe UI"/>
        </w:rPr>
        <w:t>masticate e lasciate</w:t>
      </w:r>
    </w:p>
    <w:p w14:paraId="434BDDC8" w14:textId="77777777" w:rsidR="00CB3B59" w:rsidRDefault="00CB3B59" w:rsidP="00CB3B5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>
        <w:rPr>
          <w:rFonts w:ascii="Garamond" w:hAnsi="Garamond" w:cs="Segoe UI"/>
        </w:rPr>
        <w:t>in bocca all’odio</w:t>
      </w:r>
    </w:p>
    <w:p w14:paraId="508809A9" w14:textId="77777777" w:rsidR="00CB3B59" w:rsidRDefault="00CB3B59" w:rsidP="00CB3B5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</w:p>
    <w:p w14:paraId="0DE78797" w14:textId="77777777" w:rsidR="00CB3B59" w:rsidRDefault="00CB3B59" w:rsidP="00CB3B5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>
        <w:rPr>
          <w:rFonts w:ascii="Garamond" w:hAnsi="Garamond" w:cs="Segoe UI"/>
        </w:rPr>
        <w:t>portano all’indigestione</w:t>
      </w:r>
    </w:p>
    <w:p w14:paraId="0649749D" w14:textId="77777777" w:rsidR="00CB3B59" w:rsidRDefault="00CB3B59" w:rsidP="00CB3B5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>
        <w:rPr>
          <w:rFonts w:ascii="Garamond" w:hAnsi="Garamond" w:cs="Segoe UI"/>
        </w:rPr>
        <w:t>che ci condanna</w:t>
      </w:r>
    </w:p>
    <w:p w14:paraId="4B0B6CD2" w14:textId="77777777" w:rsidR="00CB3B59" w:rsidRDefault="00CB3B59" w:rsidP="00CB3B5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>
        <w:rPr>
          <w:rFonts w:ascii="Garamond" w:hAnsi="Garamond" w:cs="Segoe UI"/>
        </w:rPr>
        <w:t>all’amarezza</w:t>
      </w:r>
    </w:p>
    <w:p w14:paraId="328E2363" w14:textId="2F2542E3" w:rsidR="00CB3B59" w:rsidRDefault="00CB3B5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37DE5833" w14:textId="77777777" w:rsidR="00CB3B59" w:rsidRDefault="00CB3B59" w:rsidP="00CB3B5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 w:rsidRPr="00C104E3">
        <w:rPr>
          <w:rFonts w:ascii="Garamond" w:hAnsi="Garamond" w:cs="Segoe UI"/>
          <w:b/>
          <w:bCs/>
        </w:rPr>
        <w:lastRenderedPageBreak/>
        <w:t>Fretta</w:t>
      </w:r>
    </w:p>
    <w:p w14:paraId="67EA7637" w14:textId="77777777" w:rsidR="00CB3B59" w:rsidRDefault="00CB3B59" w:rsidP="00CB3B5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</w:p>
    <w:p w14:paraId="28C60615" w14:textId="77777777" w:rsidR="00CB3B59" w:rsidRDefault="00CB3B59" w:rsidP="00CB3B5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>
        <w:rPr>
          <w:rFonts w:ascii="Garamond" w:hAnsi="Garamond" w:cs="Segoe UI"/>
        </w:rPr>
        <w:t>L’occhio</w:t>
      </w:r>
    </w:p>
    <w:p w14:paraId="4FE40EE6" w14:textId="77777777" w:rsidR="00CB3B59" w:rsidRDefault="00CB3B59" w:rsidP="00CB3B5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>
        <w:rPr>
          <w:rFonts w:ascii="Garamond" w:hAnsi="Garamond" w:cs="Segoe UI"/>
        </w:rPr>
        <w:t>impaziente non ha più</w:t>
      </w:r>
    </w:p>
    <w:p w14:paraId="7B1C5B07" w14:textId="77777777" w:rsidR="00CB3B59" w:rsidRDefault="00CB3B59" w:rsidP="00CB3B5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>
        <w:rPr>
          <w:rFonts w:ascii="Garamond" w:hAnsi="Garamond" w:cs="Segoe UI"/>
        </w:rPr>
        <w:t>parole.</w:t>
      </w:r>
    </w:p>
    <w:p w14:paraId="09DD14B5" w14:textId="77777777" w:rsidR="00CB3B59" w:rsidRDefault="00CB3B59" w:rsidP="00CB3B5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</w:p>
    <w:p w14:paraId="01700C4B" w14:textId="77777777" w:rsidR="00CB3B59" w:rsidRDefault="00CB3B59" w:rsidP="00CB3B5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>
        <w:rPr>
          <w:rFonts w:ascii="Garamond" w:hAnsi="Garamond" w:cs="Segoe UI"/>
        </w:rPr>
        <w:t>Non conosce la</w:t>
      </w:r>
    </w:p>
    <w:p w14:paraId="429456FD" w14:textId="77777777" w:rsidR="00CB3B59" w:rsidRDefault="00CB3B59" w:rsidP="00CB3B5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>
        <w:rPr>
          <w:rFonts w:ascii="Garamond" w:hAnsi="Garamond" w:cs="Segoe UI"/>
        </w:rPr>
        <w:t>bellezza</w:t>
      </w:r>
    </w:p>
    <w:p w14:paraId="4FD9F529" w14:textId="77777777" w:rsidR="00CB3B59" w:rsidRDefault="00CB3B59" w:rsidP="00CB3B5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Garamond" w:hAnsi="Garamond" w:cs="Segoe UI"/>
        </w:rPr>
      </w:pPr>
      <w:r>
        <w:rPr>
          <w:rFonts w:ascii="Garamond" w:hAnsi="Garamond" w:cs="Segoe UI"/>
        </w:rPr>
        <w:t>del giorno che percorre.</w:t>
      </w:r>
    </w:p>
    <w:p w14:paraId="4383DC33" w14:textId="77777777" w:rsidR="00067126" w:rsidRPr="009C418B" w:rsidRDefault="00067126" w:rsidP="009C418B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sectPr w:rsidR="00067126" w:rsidRPr="009C41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">
    <w:altName w:val="Palatino Linotyp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8B"/>
    <w:rsid w:val="000161EA"/>
    <w:rsid w:val="00067126"/>
    <w:rsid w:val="002C026F"/>
    <w:rsid w:val="00461373"/>
    <w:rsid w:val="004B2181"/>
    <w:rsid w:val="0051499E"/>
    <w:rsid w:val="005625CD"/>
    <w:rsid w:val="006C2F79"/>
    <w:rsid w:val="007162D5"/>
    <w:rsid w:val="008278F0"/>
    <w:rsid w:val="009857C6"/>
    <w:rsid w:val="009C418B"/>
    <w:rsid w:val="00B274D4"/>
    <w:rsid w:val="00BA4982"/>
    <w:rsid w:val="00BC30B8"/>
    <w:rsid w:val="00CB3B59"/>
    <w:rsid w:val="00D75AA7"/>
    <w:rsid w:val="00DF2C03"/>
    <w:rsid w:val="00E9139E"/>
    <w:rsid w:val="00F6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D8411"/>
  <w15:chartTrackingRefBased/>
  <w15:docId w15:val="{403AFCF9-1010-43FD-BBCC-14B05C929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78F0"/>
  </w:style>
  <w:style w:type="paragraph" w:styleId="Titolo1">
    <w:name w:val="heading 1"/>
    <w:basedOn w:val="Normale"/>
    <w:next w:val="Normale"/>
    <w:link w:val="Titolo1Carattere"/>
    <w:uiPriority w:val="9"/>
    <w:qFormat/>
    <w:rsid w:val="009C41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C4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C418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C41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C41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C418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C418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C418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C418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AlaOvest">
    <w:name w:val="Testo Ala Ovest"/>
    <w:basedOn w:val="Normale"/>
    <w:link w:val="TestoAlaOvestCarattere"/>
    <w:autoRedefine/>
    <w:qFormat/>
    <w:rsid w:val="00B274D4"/>
    <w:pPr>
      <w:spacing w:after="0" w:line="360" w:lineRule="auto"/>
      <w:ind w:firstLine="170"/>
      <w:jc w:val="both"/>
    </w:pPr>
    <w:rPr>
      <w:rFonts w:ascii="Garamond" w:eastAsia="Garamond" w:hAnsi="Garamond" w:cs="Garamond"/>
      <w:sz w:val="24"/>
      <w:szCs w:val="24"/>
    </w:rPr>
  </w:style>
  <w:style w:type="character" w:customStyle="1" w:styleId="TestoAlaOvestCarattere">
    <w:name w:val="Testo Ala Ovest Carattere"/>
    <w:basedOn w:val="Carpredefinitoparagrafo"/>
    <w:link w:val="TestoAlaOvest"/>
    <w:rsid w:val="00B274D4"/>
    <w:rPr>
      <w:rFonts w:ascii="Garamond" w:eastAsia="Garamond" w:hAnsi="Garamond" w:cs="Garamond"/>
      <w:sz w:val="24"/>
      <w:szCs w:val="24"/>
    </w:rPr>
  </w:style>
  <w:style w:type="paragraph" w:customStyle="1" w:styleId="CapitoliAlaOvest">
    <w:name w:val="Capitoli Ala Ovest"/>
    <w:basedOn w:val="Normale"/>
    <w:autoRedefine/>
    <w:qFormat/>
    <w:rsid w:val="00BA4982"/>
    <w:pPr>
      <w:spacing w:after="0" w:line="360" w:lineRule="auto"/>
      <w:jc w:val="center"/>
    </w:pPr>
    <w:rPr>
      <w:rFonts w:ascii="Garamond" w:hAnsi="Garamond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41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C41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C418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C418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C418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C418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C418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C418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C418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C41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C4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C418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C418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C4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C418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C418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C418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C41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C418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C418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625CD"/>
    <w:pPr>
      <w:autoSpaceDE w:val="0"/>
      <w:autoSpaceDN w:val="0"/>
      <w:adjustRightInd w:val="0"/>
      <w:spacing w:after="0" w:line="240" w:lineRule="auto"/>
    </w:pPr>
    <w:rPr>
      <w:rFonts w:ascii="Palatino" w:hAnsi="Palatino" w:cs="Palatino"/>
      <w:color w:val="000000"/>
      <w:kern w:val="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5625CD"/>
    <w:pPr>
      <w:spacing w:line="241" w:lineRule="atLeast"/>
    </w:pPr>
    <w:rPr>
      <w:rFonts w:cs="Calibri"/>
      <w:color w:val="auto"/>
    </w:rPr>
  </w:style>
  <w:style w:type="paragraph" w:customStyle="1" w:styleId="Pa5">
    <w:name w:val="Pa5"/>
    <w:basedOn w:val="Default"/>
    <w:next w:val="Default"/>
    <w:uiPriority w:val="99"/>
    <w:rsid w:val="005625CD"/>
    <w:pPr>
      <w:spacing w:line="221" w:lineRule="atLeast"/>
    </w:pPr>
    <w:rPr>
      <w:rFonts w:cs="Calibri"/>
      <w:color w:val="auto"/>
    </w:rPr>
  </w:style>
  <w:style w:type="paragraph" w:customStyle="1" w:styleId="paragraph">
    <w:name w:val="paragraph"/>
    <w:basedOn w:val="Normale"/>
    <w:rsid w:val="00562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562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26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Pagnotta</dc:creator>
  <cp:keywords/>
  <dc:description/>
  <cp:lastModifiedBy>Monica Pagnotta</cp:lastModifiedBy>
  <cp:revision>9</cp:revision>
  <dcterms:created xsi:type="dcterms:W3CDTF">2025-07-13T13:14:00Z</dcterms:created>
  <dcterms:modified xsi:type="dcterms:W3CDTF">2025-07-13T15:11:00Z</dcterms:modified>
</cp:coreProperties>
</file>