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88" w:rsidRPr="00156188" w:rsidRDefault="00156188" w:rsidP="00156188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1D2129"/>
          <w:u w:val="single"/>
        </w:rPr>
      </w:pPr>
      <w:proofErr w:type="spellStart"/>
      <w:r w:rsidRPr="00156188">
        <w:rPr>
          <w:rFonts w:ascii="Arial" w:hAnsi="Arial" w:cs="Arial"/>
          <w:b/>
          <w:bCs/>
          <w:color w:val="1D2129"/>
          <w:u w:val="single"/>
        </w:rPr>
        <w:t>Bio</w:t>
      </w:r>
      <w:proofErr w:type="spellEnd"/>
    </w:p>
    <w:p w:rsidR="00156188" w:rsidRPr="00156188" w:rsidRDefault="00156188" w:rsidP="00156188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156188">
        <w:rPr>
          <w:rFonts w:ascii="Arial" w:hAnsi="Arial" w:cs="Arial"/>
          <w:bCs/>
          <w:color w:val="1D2129"/>
        </w:rPr>
        <w:t>Teo Manzo</w:t>
      </w:r>
      <w:r w:rsidR="00A136FF">
        <w:rPr>
          <w:rFonts w:ascii="Arial" w:hAnsi="Arial" w:cs="Arial"/>
          <w:color w:val="1D2129"/>
        </w:rPr>
        <w:t> è nato a Milano 30</w:t>
      </w:r>
      <w:r w:rsidRPr="00156188">
        <w:rPr>
          <w:rFonts w:ascii="Arial" w:hAnsi="Arial" w:cs="Arial"/>
          <w:color w:val="1D2129"/>
        </w:rPr>
        <w:t xml:space="preserve"> anni fa.</w:t>
      </w:r>
    </w:p>
    <w:p w:rsidR="00A136FF" w:rsidRDefault="00A136FF" w:rsidP="00156188">
      <w:pPr>
        <w:pStyle w:val="NormaleWeb"/>
        <w:shd w:val="clear" w:color="auto" w:fill="FFFFFF"/>
        <w:spacing w:before="0" w:beforeAutospacing="0" w:after="0" w:afterAutospacing="0"/>
        <w:rPr>
          <w:rStyle w:val="xxxxxxxxm-2486049665700798792textexposedshow"/>
          <w:rFonts w:ascii="Arial" w:hAnsi="Arial" w:cs="Arial"/>
          <w:color w:val="1D2129"/>
        </w:rPr>
      </w:pPr>
      <w:r>
        <w:rPr>
          <w:rStyle w:val="xxxxxxxxm-2486049665700798792textexposedshow"/>
          <w:rFonts w:ascii="Arial" w:hAnsi="Arial" w:cs="Arial"/>
          <w:color w:val="1D2129"/>
        </w:rPr>
        <w:t xml:space="preserve">Nel 2011 ha fondato la band La linea del pane, con la quale ha pubblicato l’album </w:t>
      </w:r>
      <w:r w:rsidRPr="00A136FF">
        <w:rPr>
          <w:rStyle w:val="xxxxxxxxm-2486049665700798792textexposedshow"/>
          <w:rFonts w:ascii="Arial" w:hAnsi="Arial" w:cs="Arial"/>
          <w:i/>
          <w:color w:val="1D2129"/>
        </w:rPr>
        <w:t>Utopia di un’autopsia</w:t>
      </w:r>
      <w:r>
        <w:rPr>
          <w:rStyle w:val="xxxxxxxxm-2486049665700798792textexposedshow"/>
          <w:rFonts w:ascii="Arial" w:hAnsi="Arial" w:cs="Arial"/>
          <w:i/>
          <w:color w:val="1D2129"/>
        </w:rPr>
        <w:t xml:space="preserve"> </w:t>
      </w:r>
      <w:r w:rsidRPr="00A136FF">
        <w:rPr>
          <w:rStyle w:val="xxxxxxxxm-2486049665700798792textexposedshow"/>
          <w:rFonts w:ascii="Arial" w:hAnsi="Arial" w:cs="Arial"/>
          <w:color w:val="1D2129"/>
        </w:rPr>
        <w:t>(</w:t>
      </w:r>
      <w:proofErr w:type="spellStart"/>
      <w:r w:rsidRPr="00A136FF">
        <w:rPr>
          <w:rStyle w:val="xxxxxxxxm-2486049665700798792textexposedshow"/>
          <w:rFonts w:ascii="Arial" w:hAnsi="Arial" w:cs="Arial"/>
          <w:color w:val="1D2129"/>
        </w:rPr>
        <w:t>QB</w:t>
      </w:r>
      <w:proofErr w:type="spellEnd"/>
      <w:r w:rsidRPr="00A136FF">
        <w:rPr>
          <w:rStyle w:val="xxxxxxxxm-2486049665700798792textexposedshow"/>
          <w:rFonts w:ascii="Arial" w:hAnsi="Arial" w:cs="Arial"/>
          <w:color w:val="1D2129"/>
        </w:rPr>
        <w:t xml:space="preserve"> Music, 2013)</w:t>
      </w:r>
      <w:r w:rsidR="00D6266D">
        <w:rPr>
          <w:rStyle w:val="xxxxxxxxm-2486049665700798792textexposedshow"/>
          <w:rFonts w:ascii="Arial" w:hAnsi="Arial" w:cs="Arial"/>
          <w:color w:val="1D2129"/>
        </w:rPr>
        <w:t xml:space="preserve"> in qualità di cantante e chitarrista.</w:t>
      </w:r>
    </w:p>
    <w:p w:rsidR="00A136FF" w:rsidRDefault="00A136FF" w:rsidP="00156188">
      <w:pPr>
        <w:pStyle w:val="NormaleWeb"/>
        <w:shd w:val="clear" w:color="auto" w:fill="FFFFFF"/>
        <w:spacing w:before="0" w:beforeAutospacing="0" w:after="0" w:afterAutospacing="0"/>
        <w:rPr>
          <w:rStyle w:val="xxxxxxxxm-2486049665700798792textexposedshow"/>
          <w:rFonts w:ascii="Arial" w:hAnsi="Arial" w:cs="Arial"/>
          <w:color w:val="1D2129"/>
        </w:rPr>
      </w:pPr>
    </w:p>
    <w:p w:rsidR="00A136FF" w:rsidRDefault="00174B5A" w:rsidP="00156188">
      <w:pPr>
        <w:pStyle w:val="NormaleWeb"/>
        <w:shd w:val="clear" w:color="auto" w:fill="FFFFFF"/>
        <w:spacing w:before="0" w:beforeAutospacing="0" w:after="0" w:afterAutospacing="0"/>
        <w:rPr>
          <w:rStyle w:val="xxxxxxxxm-2486049665700798792textexposedshow"/>
          <w:rFonts w:ascii="Arial" w:hAnsi="Arial" w:cs="Arial"/>
          <w:color w:val="1D2129"/>
        </w:rPr>
      </w:pPr>
      <w:r>
        <w:rPr>
          <w:rStyle w:val="xxxxxxxxm-2486049665700798792textexposedshow"/>
          <w:rFonts w:ascii="Arial" w:hAnsi="Arial" w:cs="Arial"/>
          <w:color w:val="1D2129"/>
        </w:rPr>
        <w:t>S</w:t>
      </w:r>
      <w:r w:rsidRPr="00174B5A">
        <w:rPr>
          <w:rStyle w:val="xxxxxxxxm-2486049665700798792textexposedshow"/>
          <w:rFonts w:ascii="Arial" w:hAnsi="Arial" w:cs="Arial"/>
          <w:color w:val="1D2129"/>
        </w:rPr>
        <w:t xml:space="preserve">uccessivamente </w:t>
      </w:r>
      <w:r>
        <w:rPr>
          <w:rStyle w:val="xxxxxxxxm-2486049665700798792textexposedshow"/>
          <w:rFonts w:ascii="Arial" w:hAnsi="Arial" w:cs="Arial"/>
          <w:color w:val="1D2129"/>
        </w:rPr>
        <w:t xml:space="preserve">ha </w:t>
      </w:r>
      <w:r w:rsidRPr="00174B5A">
        <w:rPr>
          <w:rStyle w:val="xxxxxxxxm-2486049665700798792textexposedshow"/>
          <w:rFonts w:ascii="Arial" w:hAnsi="Arial" w:cs="Arial"/>
          <w:color w:val="1D2129"/>
        </w:rPr>
        <w:t>lavorato alla pubblicazione</w:t>
      </w:r>
      <w:r>
        <w:rPr>
          <w:rStyle w:val="xxxxxxxxm-2486049665700798792textexposedshow"/>
          <w:rFonts w:ascii="Arial" w:hAnsi="Arial" w:cs="Arial"/>
          <w:i/>
          <w:color w:val="1D2129"/>
        </w:rPr>
        <w:t xml:space="preserve"> </w:t>
      </w:r>
      <w:r>
        <w:rPr>
          <w:rStyle w:val="xxxxxxxxm-2486049665700798792textexposedshow"/>
          <w:rFonts w:ascii="Arial" w:hAnsi="Arial" w:cs="Arial"/>
          <w:color w:val="1D2129"/>
        </w:rPr>
        <w:t>de</w:t>
      </w:r>
      <w:r>
        <w:rPr>
          <w:rStyle w:val="xxxxxxxxm-2486049665700798792textexposedshow"/>
          <w:rFonts w:ascii="Arial" w:hAnsi="Arial" w:cs="Arial"/>
          <w:i/>
          <w:color w:val="1D2129"/>
        </w:rPr>
        <w:t xml:space="preserve"> </w:t>
      </w:r>
      <w:r w:rsidR="00A136FF" w:rsidRPr="00A136FF">
        <w:rPr>
          <w:rStyle w:val="xxxxxxxxm-2486049665700798792textexposedshow"/>
          <w:rFonts w:ascii="Arial" w:hAnsi="Arial" w:cs="Arial"/>
          <w:i/>
          <w:color w:val="1D2129"/>
        </w:rPr>
        <w:t>Le Piromani</w:t>
      </w:r>
      <w:r w:rsidR="00A136FF">
        <w:rPr>
          <w:rStyle w:val="xxxxxxxxm-2486049665700798792textexposedshow"/>
          <w:rFonts w:ascii="Arial" w:hAnsi="Arial" w:cs="Arial"/>
          <w:color w:val="1D2129"/>
        </w:rPr>
        <w:t xml:space="preserve"> (Libellula, 2015), un </w:t>
      </w:r>
      <w:proofErr w:type="spellStart"/>
      <w:r w:rsidR="00A136FF">
        <w:rPr>
          <w:rStyle w:val="xxxxxxxxm-2486049665700798792textexposedshow"/>
          <w:rFonts w:ascii="Arial" w:hAnsi="Arial" w:cs="Arial"/>
          <w:color w:val="1D2129"/>
        </w:rPr>
        <w:t>concept</w:t>
      </w:r>
      <w:proofErr w:type="spellEnd"/>
      <w:r w:rsidR="00A136FF">
        <w:rPr>
          <w:rStyle w:val="xxxxxxxxm-2486049665700798792textexposedshow"/>
          <w:rFonts w:ascii="Arial" w:hAnsi="Arial" w:cs="Arial"/>
          <w:color w:val="1D2129"/>
        </w:rPr>
        <w:t xml:space="preserve"> </w:t>
      </w:r>
      <w:r>
        <w:rPr>
          <w:rStyle w:val="xxxxxxxxm-2486049665700798792textexposedshow"/>
          <w:rFonts w:ascii="Arial" w:hAnsi="Arial" w:cs="Arial"/>
          <w:color w:val="1D2129"/>
        </w:rPr>
        <w:t>album di sedici brani, nonché suo primo disco da solista.</w:t>
      </w:r>
    </w:p>
    <w:p w:rsidR="00D6266D" w:rsidRDefault="00D6266D" w:rsidP="00156188">
      <w:pPr>
        <w:pStyle w:val="NormaleWeb"/>
        <w:shd w:val="clear" w:color="auto" w:fill="FFFFFF"/>
        <w:spacing w:before="0" w:beforeAutospacing="0" w:after="0" w:afterAutospacing="0"/>
        <w:rPr>
          <w:rStyle w:val="xxxxxxxxm-2486049665700798792textexposedshow"/>
          <w:rFonts w:ascii="Arial" w:hAnsi="Arial" w:cs="Arial"/>
          <w:color w:val="1D2129"/>
        </w:rPr>
      </w:pPr>
    </w:p>
    <w:p w:rsidR="005D4C3A" w:rsidRPr="005D4C3A" w:rsidRDefault="00174B5A" w:rsidP="00156188">
      <w:pPr>
        <w:pStyle w:val="NormaleWeb"/>
        <w:shd w:val="clear" w:color="auto" w:fill="FFFFFF"/>
        <w:spacing w:before="0" w:beforeAutospacing="0" w:after="0" w:afterAutospacing="0"/>
        <w:rPr>
          <w:rStyle w:val="xxxxxxxxm-2486049665700798792textexposedshow"/>
          <w:rFonts w:ascii="Arial" w:hAnsi="Arial" w:cs="Arial"/>
          <w:color w:val="1D2129"/>
        </w:rPr>
      </w:pPr>
      <w:r w:rsidRPr="00A136FF">
        <w:rPr>
          <w:rStyle w:val="xxxxxxxxm-2486049665700798792textexposedshow"/>
          <w:rFonts w:ascii="Arial" w:hAnsi="Arial" w:cs="Arial"/>
          <w:i/>
          <w:color w:val="1D2129"/>
        </w:rPr>
        <w:t>Le Piromani</w:t>
      </w:r>
      <w:r>
        <w:rPr>
          <w:rStyle w:val="xxxxxxxxm-2486049665700798792textexposedshow"/>
          <w:rFonts w:ascii="Arial" w:hAnsi="Arial" w:cs="Arial"/>
          <w:i/>
          <w:color w:val="1D2129"/>
        </w:rPr>
        <w:t xml:space="preserve"> </w:t>
      </w:r>
      <w:r w:rsidRPr="00174B5A">
        <w:rPr>
          <w:rStyle w:val="xxxxxxxxm-2486049665700798792textexposedshow"/>
          <w:rFonts w:ascii="Arial" w:hAnsi="Arial" w:cs="Arial"/>
          <w:color w:val="1D2129"/>
        </w:rPr>
        <w:t xml:space="preserve">ha ricevuto </w:t>
      </w:r>
      <w:r w:rsidR="007443FD">
        <w:rPr>
          <w:rStyle w:val="xxxxxxxxm-2486049665700798792textexposedshow"/>
          <w:rFonts w:ascii="Arial" w:hAnsi="Arial" w:cs="Arial"/>
          <w:color w:val="1D2129"/>
        </w:rPr>
        <w:t xml:space="preserve">numerosi </w:t>
      </w:r>
      <w:r w:rsidRPr="00174B5A">
        <w:rPr>
          <w:rStyle w:val="xxxxxxxxm-2486049665700798792textexposedshow"/>
          <w:rFonts w:ascii="Arial" w:hAnsi="Arial" w:cs="Arial"/>
          <w:color w:val="1D2129"/>
        </w:rPr>
        <w:t>riconoscimenti</w:t>
      </w:r>
      <w:r>
        <w:rPr>
          <w:rStyle w:val="xxxxxxxxm-2486049665700798792textexposedshow"/>
          <w:rFonts w:ascii="Arial" w:hAnsi="Arial" w:cs="Arial"/>
          <w:color w:val="1D2129"/>
        </w:rPr>
        <w:t xml:space="preserve">, </w:t>
      </w:r>
      <w:r w:rsidR="007443FD">
        <w:rPr>
          <w:rStyle w:val="xxxxxxxxm-2486049665700798792textexposedshow"/>
          <w:rFonts w:ascii="Arial" w:hAnsi="Arial" w:cs="Arial"/>
          <w:color w:val="1D2129"/>
        </w:rPr>
        <w:t>tra cui la candidatura</w:t>
      </w:r>
      <w:r>
        <w:rPr>
          <w:rStyle w:val="xxxxxxxxm-2486049665700798792textexposedshow"/>
          <w:rFonts w:ascii="Arial" w:hAnsi="Arial" w:cs="Arial"/>
          <w:color w:val="1D2129"/>
        </w:rPr>
        <w:t xml:space="preserve"> come miglior opera prima alle </w:t>
      </w:r>
      <w:r w:rsidRPr="00156188">
        <w:rPr>
          <w:rStyle w:val="xxxxxxxxm-2486049665700798792textexposedshow"/>
          <w:rFonts w:ascii="Arial" w:hAnsi="Arial" w:cs="Arial"/>
          <w:b/>
          <w:bCs/>
          <w:color w:val="1D2129"/>
        </w:rPr>
        <w:t>Targhe Tenco</w:t>
      </w:r>
      <w:r w:rsidR="007443FD">
        <w:rPr>
          <w:rStyle w:val="xxxxxxxxm-2486049665700798792textexposedshow"/>
          <w:rFonts w:ascii="Arial" w:hAnsi="Arial" w:cs="Arial"/>
          <w:b/>
          <w:bCs/>
          <w:color w:val="1D2129"/>
        </w:rPr>
        <w:t xml:space="preserve"> 2016</w:t>
      </w:r>
      <w:r w:rsidR="005D4C3A">
        <w:rPr>
          <w:rStyle w:val="xxxxxxxxm-2486049665700798792textexposedshow"/>
          <w:rFonts w:ascii="Arial" w:hAnsi="Arial" w:cs="Arial"/>
          <w:b/>
          <w:bCs/>
          <w:color w:val="1D2129"/>
        </w:rPr>
        <w:t xml:space="preserve">. </w:t>
      </w:r>
      <w:r w:rsidR="005D4C3A">
        <w:rPr>
          <w:rStyle w:val="xxxxxxxxm-2486049665700798792textexposedshow"/>
          <w:rFonts w:ascii="Arial" w:hAnsi="Arial" w:cs="Arial"/>
          <w:color w:val="1D2129"/>
        </w:rPr>
        <w:t xml:space="preserve">La storia in esso contenuta è diventata, per mano del fumettista Paolo Castaldi, un </w:t>
      </w:r>
      <w:proofErr w:type="spellStart"/>
      <w:r w:rsidR="005D4C3A">
        <w:rPr>
          <w:rStyle w:val="xxxxxxxxm-2486049665700798792textexposedshow"/>
          <w:rFonts w:ascii="Arial" w:hAnsi="Arial" w:cs="Arial"/>
          <w:color w:val="1D2129"/>
        </w:rPr>
        <w:t>graphic</w:t>
      </w:r>
      <w:proofErr w:type="spellEnd"/>
      <w:r w:rsidR="005D4C3A">
        <w:rPr>
          <w:rStyle w:val="xxxxxxxxm-2486049665700798792textexposedshow"/>
          <w:rFonts w:ascii="Arial" w:hAnsi="Arial" w:cs="Arial"/>
          <w:color w:val="1D2129"/>
        </w:rPr>
        <w:t xml:space="preserve"> </w:t>
      </w:r>
      <w:proofErr w:type="spellStart"/>
      <w:r w:rsidR="005D4C3A">
        <w:rPr>
          <w:rStyle w:val="xxxxxxxxm-2486049665700798792textexposedshow"/>
          <w:rFonts w:ascii="Arial" w:hAnsi="Arial" w:cs="Arial"/>
          <w:color w:val="1D2129"/>
        </w:rPr>
        <w:t>novel</w:t>
      </w:r>
      <w:proofErr w:type="spellEnd"/>
      <w:r w:rsidR="005D4C3A">
        <w:rPr>
          <w:rStyle w:val="xxxxxxxxm-2486049665700798792textexposedshow"/>
          <w:rFonts w:ascii="Arial" w:hAnsi="Arial" w:cs="Arial"/>
          <w:color w:val="1D2129"/>
        </w:rPr>
        <w:t xml:space="preserve"> intitolato </w:t>
      </w:r>
      <w:r w:rsidR="005D4C3A" w:rsidRPr="005D4C3A">
        <w:rPr>
          <w:rStyle w:val="xxxxxxxxm-2486049665700798792textexposedshow"/>
          <w:rFonts w:ascii="Arial" w:hAnsi="Arial" w:cs="Arial"/>
          <w:i/>
          <w:color w:val="1D2129"/>
        </w:rPr>
        <w:t xml:space="preserve">Allen </w:t>
      </w:r>
      <w:proofErr w:type="spellStart"/>
      <w:r w:rsidR="005D4C3A" w:rsidRPr="005D4C3A">
        <w:rPr>
          <w:rStyle w:val="xxxxxxxxm-2486049665700798792textexposedshow"/>
          <w:rFonts w:ascii="Arial" w:hAnsi="Arial" w:cs="Arial"/>
          <w:i/>
          <w:color w:val="1D2129"/>
        </w:rPr>
        <w:t>Meyer</w:t>
      </w:r>
      <w:proofErr w:type="spellEnd"/>
      <w:r w:rsidR="005D4C3A">
        <w:rPr>
          <w:rStyle w:val="xxxxxxxxm-2486049665700798792textexposedshow"/>
          <w:rFonts w:ascii="Arial" w:hAnsi="Arial" w:cs="Arial"/>
          <w:color w:val="1D2129"/>
        </w:rPr>
        <w:t xml:space="preserve"> (</w:t>
      </w:r>
      <w:proofErr w:type="spellStart"/>
      <w:r w:rsidR="005D4C3A">
        <w:rPr>
          <w:rStyle w:val="xxxxxxxxm-2486049665700798792textexposedshow"/>
          <w:rFonts w:ascii="Arial" w:hAnsi="Arial" w:cs="Arial"/>
          <w:color w:val="1D2129"/>
        </w:rPr>
        <w:t>BeccoGiallo</w:t>
      </w:r>
      <w:proofErr w:type="spellEnd"/>
      <w:r w:rsidR="005D4C3A">
        <w:rPr>
          <w:rStyle w:val="xxxxxxxxm-2486049665700798792textexposedshow"/>
          <w:rFonts w:ascii="Arial" w:hAnsi="Arial" w:cs="Arial"/>
          <w:color w:val="1D2129"/>
        </w:rPr>
        <w:t>, 2017).</w:t>
      </w:r>
    </w:p>
    <w:p w:rsidR="005D4C3A" w:rsidRDefault="005D4C3A" w:rsidP="00156188">
      <w:pPr>
        <w:pStyle w:val="NormaleWeb"/>
        <w:shd w:val="clear" w:color="auto" w:fill="FFFFFF"/>
        <w:spacing w:before="0" w:beforeAutospacing="0" w:after="0" w:afterAutospacing="0"/>
        <w:rPr>
          <w:rStyle w:val="xxxxxxxxm-2486049665700798792textexposedshow"/>
          <w:rFonts w:ascii="Arial" w:hAnsi="Arial" w:cs="Arial"/>
          <w:b/>
          <w:color w:val="1D2129"/>
        </w:rPr>
      </w:pPr>
    </w:p>
    <w:p w:rsidR="00156188" w:rsidRPr="00156188" w:rsidRDefault="00156188" w:rsidP="0015618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56188">
        <w:rPr>
          <w:rStyle w:val="xxxxxxxxm-2486049665700798792textexposedshow"/>
          <w:rFonts w:ascii="Arial" w:hAnsi="Arial" w:cs="Arial"/>
          <w:color w:val="1D2129"/>
        </w:rPr>
        <w:t xml:space="preserve">Nel dicembre 2016, all'Auditorium di Roma, </w:t>
      </w:r>
      <w:r w:rsidR="00E81BFD">
        <w:rPr>
          <w:rStyle w:val="xxxxxxxxm-2486049665700798792textexposedshow"/>
          <w:rFonts w:ascii="Arial" w:hAnsi="Arial" w:cs="Arial"/>
          <w:color w:val="1D2129"/>
        </w:rPr>
        <w:t xml:space="preserve">è stato </w:t>
      </w:r>
      <w:bookmarkStart w:id="0" w:name="_GoBack"/>
      <w:bookmarkEnd w:id="0"/>
      <w:r w:rsidRPr="00156188">
        <w:rPr>
          <w:rStyle w:val="xxxxxxxxm-2486049665700798792textexposedshow"/>
          <w:rFonts w:ascii="Arial" w:hAnsi="Arial" w:cs="Arial"/>
          <w:color w:val="1D2129"/>
        </w:rPr>
        <w:t>conferito a Teo Manzo il </w:t>
      </w:r>
      <w:r w:rsidRPr="00156188">
        <w:rPr>
          <w:rStyle w:val="xxxxxxxxm-2486049665700798792textexposedshow"/>
          <w:rFonts w:ascii="Arial" w:hAnsi="Arial" w:cs="Arial"/>
          <w:b/>
          <w:bCs/>
          <w:color w:val="1D2129"/>
        </w:rPr>
        <w:t>Premio Fabrizio De André per la Poesia</w:t>
      </w:r>
      <w:r w:rsidR="007443FD">
        <w:rPr>
          <w:rStyle w:val="xxxxxxxxm-2486049665700798792textexposedshow"/>
          <w:rFonts w:ascii="Arial" w:hAnsi="Arial" w:cs="Arial"/>
          <w:color w:val="1D2129"/>
        </w:rPr>
        <w:t>.</w:t>
      </w:r>
    </w:p>
    <w:p w:rsidR="00156188" w:rsidRPr="00156188" w:rsidRDefault="00156188" w:rsidP="0015618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E1039" w:rsidRDefault="00CE1039"/>
    <w:sectPr w:rsidR="00CE1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8"/>
    <w:rsid w:val="00156188"/>
    <w:rsid w:val="00174B5A"/>
    <w:rsid w:val="005D4C3A"/>
    <w:rsid w:val="007443FD"/>
    <w:rsid w:val="00A136FF"/>
    <w:rsid w:val="00C001B0"/>
    <w:rsid w:val="00CE1039"/>
    <w:rsid w:val="00D6266D"/>
    <w:rsid w:val="00E12011"/>
    <w:rsid w:val="00E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9E14-E925-4AA8-94D6-3B08FCF8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xxxxxxxm-2486049665700798792textexposedshow">
    <w:name w:val="x_x_x_x_x_x_x_x_m_-2486049665700798792text_exposed_show"/>
    <w:basedOn w:val="Carpredefinitoparagrafo"/>
    <w:rsid w:val="001561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breadline</dc:creator>
  <cp:keywords/>
  <dc:description/>
  <cp:lastModifiedBy>breadline</cp:lastModifiedBy>
  <cp:revision>3</cp:revision>
  <cp:lastPrinted>2017-05-08T16:59:00Z</cp:lastPrinted>
  <dcterms:created xsi:type="dcterms:W3CDTF">2017-11-06T12:56:00Z</dcterms:created>
  <dcterms:modified xsi:type="dcterms:W3CDTF">2017-11-06T16:39:00Z</dcterms:modified>
</cp:coreProperties>
</file>