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7e0021"/>
          <w:sz w:val="22"/>
          <w:szCs w:val="22"/>
        </w:rPr>
      </w:pPr>
      <w:r w:rsidDel="00000000" w:rsidR="00000000" w:rsidRPr="00000000">
        <w:rPr>
          <w:b w:val="1"/>
          <w:color w:val="7e0021"/>
          <w:sz w:val="22"/>
          <w:szCs w:val="22"/>
          <w:rtl w:val="0"/>
        </w:rPr>
        <w:t xml:space="preserve">CORREZIONI BOZZE</w:t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 correzioni o tagli o integrazioni vanno SEMPRE riportati in questo modulo </w:t>
      </w:r>
      <w:r w:rsidDel="00000000" w:rsidR="00000000" w:rsidRPr="00000000">
        <w:rPr>
          <w:color w:val="7e0021"/>
          <w:sz w:val="22"/>
          <w:szCs w:val="22"/>
          <w:rtl w:val="0"/>
        </w:rPr>
        <w:t xml:space="preserve">in rigoroso ordine di pagina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 ogni correzione è necessario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indicare nella prima colonna il numero della pagina ove vada apportata la correzione;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indicare nella seconda colonna il numero del rigo (o verso) in cui vada apportata la correzione: le righe bianche vanno contate regolarmente; il titolo va considerato nel computo delle righe;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nella terza colonna va indicata l'espressione da modificare: non basta indicare una sola parola da correggere, va indicata la frase per intero;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nella quarta colonna va riportata l'intera frase corretta, ovvero così come deve apparire nel testo, evidenziando </w:t>
      </w:r>
      <w:r w:rsidDel="00000000" w:rsidR="00000000" w:rsidRPr="00000000">
        <w:rPr>
          <w:b w:val="1"/>
          <w:sz w:val="22"/>
          <w:szCs w:val="22"/>
          <w:rtl w:val="0"/>
        </w:rPr>
        <w:t xml:space="preserve">CON IL GRASSETTO</w:t>
      </w:r>
      <w:r w:rsidDel="00000000" w:rsidR="00000000" w:rsidRPr="00000000">
        <w:rPr>
          <w:sz w:val="22"/>
          <w:szCs w:val="22"/>
          <w:rtl w:val="0"/>
        </w:rPr>
        <w:t xml:space="preserve"> la parola/le parole da correggere. 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 indicare tagli di testo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riportare nella terza colonna la parola </w:t>
      </w:r>
      <w:r w:rsidDel="00000000" w:rsidR="00000000" w:rsidRPr="00000000">
        <w:rPr>
          <w:color w:val="7e0021"/>
          <w:sz w:val="22"/>
          <w:szCs w:val="22"/>
          <w:rtl w:val="0"/>
        </w:rPr>
        <w:t xml:space="preserve">taglia</w:t>
      </w:r>
      <w:r w:rsidDel="00000000" w:rsidR="00000000" w:rsidRPr="00000000">
        <w:rPr>
          <w:sz w:val="22"/>
          <w:szCs w:val="22"/>
          <w:rtl w:val="0"/>
        </w:rPr>
        <w:t xml:space="preserve"> o </w:t>
      </w:r>
      <w:r w:rsidDel="00000000" w:rsidR="00000000" w:rsidRPr="00000000">
        <w:rPr>
          <w:color w:val="7e0021"/>
          <w:sz w:val="22"/>
          <w:szCs w:val="22"/>
          <w:rtl w:val="0"/>
        </w:rPr>
        <w:t xml:space="preserve">togli</w:t>
      </w:r>
      <w:r w:rsidDel="00000000" w:rsidR="00000000" w:rsidRPr="00000000">
        <w:rPr>
          <w:sz w:val="22"/>
          <w:szCs w:val="22"/>
          <w:rtl w:val="0"/>
        </w:rPr>
        <w:t xml:space="preserve"> o </w:t>
      </w:r>
      <w:r w:rsidDel="00000000" w:rsidR="00000000" w:rsidRPr="00000000">
        <w:rPr>
          <w:color w:val="7e0021"/>
          <w:sz w:val="22"/>
          <w:szCs w:val="22"/>
          <w:rtl w:val="0"/>
        </w:rPr>
        <w:t xml:space="preserve">elimina</w:t>
      </w:r>
      <w:r w:rsidDel="00000000" w:rsidR="00000000" w:rsidRPr="00000000">
        <w:rPr>
          <w:sz w:val="22"/>
          <w:szCs w:val="22"/>
          <w:rtl w:val="0"/>
        </w:rPr>
        <w:t xml:space="preserve">, indicando a seguire </w:t>
      </w:r>
      <w:r w:rsidDel="00000000" w:rsidR="00000000" w:rsidRPr="00000000">
        <w:rPr>
          <w:b w:val="1"/>
          <w:sz w:val="22"/>
          <w:szCs w:val="22"/>
          <w:rtl w:val="0"/>
        </w:rPr>
        <w:t xml:space="preserve">IN GRASSETTO</w:t>
      </w:r>
      <w:r w:rsidDel="00000000" w:rsidR="00000000" w:rsidRPr="00000000">
        <w:rPr>
          <w:sz w:val="22"/>
          <w:szCs w:val="22"/>
          <w:rtl w:val="0"/>
        </w:rPr>
        <w:t xml:space="preserve"> il testo da eliminare. Per esempio: </w:t>
      </w:r>
      <w:r w:rsidDel="00000000" w:rsidR="00000000" w:rsidRPr="00000000">
        <w:rPr>
          <w:color w:val="7e0021"/>
          <w:sz w:val="22"/>
          <w:szCs w:val="22"/>
          <w:rtl w:val="0"/>
        </w:rPr>
        <w:t xml:space="preserve">togli </w:t>
      </w:r>
      <w:r w:rsidDel="00000000" w:rsidR="00000000" w:rsidRPr="00000000">
        <w:rPr>
          <w:b w:val="1"/>
          <w:color w:val="7e0021"/>
          <w:sz w:val="22"/>
          <w:szCs w:val="22"/>
          <w:rtl w:val="0"/>
        </w:rPr>
        <w:t xml:space="preserve">Mi guardò con aria interrogativa.</w:t>
      </w:r>
      <w:r w:rsidDel="00000000" w:rsidR="00000000" w:rsidRPr="00000000">
        <w:rPr>
          <w:sz w:val="22"/>
          <w:szCs w:val="22"/>
          <w:rtl w:val="0"/>
        </w:rPr>
        <w:t xml:space="preserve">, se il taglio riguarda una sola frase. Se il taglio riguarda un brano più esteso, bisogna aggiungere da/a, esempio: </w:t>
      </w:r>
      <w:r w:rsidDel="00000000" w:rsidR="00000000" w:rsidRPr="00000000">
        <w:rPr>
          <w:color w:val="7e0021"/>
          <w:sz w:val="22"/>
          <w:szCs w:val="22"/>
          <w:rtl w:val="0"/>
        </w:rPr>
        <w:t xml:space="preserve">togli </w:t>
      </w:r>
      <w:r w:rsidDel="00000000" w:rsidR="00000000" w:rsidRPr="00000000">
        <w:rPr>
          <w:color w:val="7e0021"/>
          <w:sz w:val="22"/>
          <w:szCs w:val="22"/>
          <w:highlight w:val="yellow"/>
          <w:rtl w:val="0"/>
        </w:rPr>
        <w:t xml:space="preserve">da</w:t>
      </w:r>
      <w:r w:rsidDel="00000000" w:rsidR="00000000" w:rsidRPr="00000000">
        <w:rPr>
          <w:b w:val="1"/>
          <w:color w:val="7e0021"/>
          <w:sz w:val="22"/>
          <w:szCs w:val="22"/>
          <w:rtl w:val="0"/>
        </w:rPr>
        <w:t xml:space="preserve"> Mi guardò con aria interrogativa </w:t>
      </w:r>
      <w:r w:rsidDel="00000000" w:rsidR="00000000" w:rsidRPr="00000000">
        <w:rPr>
          <w:b w:val="0"/>
          <w:color w:val="7e0021"/>
          <w:sz w:val="22"/>
          <w:szCs w:val="22"/>
          <w:highlight w:val="yellow"/>
          <w:rtl w:val="0"/>
        </w:rPr>
        <w:t xml:space="preserve">a</w:t>
      </w:r>
      <w:r w:rsidDel="00000000" w:rsidR="00000000" w:rsidRPr="00000000">
        <w:rPr>
          <w:color w:val="7e002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7e0021"/>
          <w:sz w:val="22"/>
          <w:szCs w:val="22"/>
          <w:rtl w:val="0"/>
        </w:rPr>
        <w:t xml:space="preserve">finché non l'ebbi letto</w:t>
      </w: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Anche in questo caso vanno indicati il numero di pagina e le righe interessate.</w:t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 indicare aggiunte di testo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riportare nella terza colonna le parole</w:t>
      </w:r>
      <w:r w:rsidDel="00000000" w:rsidR="00000000" w:rsidRPr="00000000">
        <w:rPr>
          <w:color w:val="7e0021"/>
          <w:sz w:val="22"/>
          <w:szCs w:val="22"/>
          <w:rtl w:val="0"/>
        </w:rPr>
        <w:t xml:space="preserve"> inserisci dopo</w:t>
      </w:r>
      <w:r w:rsidDel="00000000" w:rsidR="00000000" w:rsidRPr="00000000">
        <w:rPr>
          <w:sz w:val="22"/>
          <w:szCs w:val="22"/>
          <w:rtl w:val="0"/>
        </w:rPr>
        <w:t xml:space="preserve"> o </w:t>
      </w:r>
      <w:r w:rsidDel="00000000" w:rsidR="00000000" w:rsidRPr="00000000">
        <w:rPr>
          <w:color w:val="7e0021"/>
          <w:sz w:val="22"/>
          <w:szCs w:val="22"/>
          <w:rtl w:val="0"/>
        </w:rPr>
        <w:t xml:space="preserve">aggiungi dopo</w:t>
      </w:r>
      <w:r w:rsidDel="00000000" w:rsidR="00000000" w:rsidRPr="00000000">
        <w:rPr>
          <w:sz w:val="22"/>
          <w:szCs w:val="22"/>
          <w:rtl w:val="0"/>
        </w:rPr>
        <w:t xml:space="preserve"> e a seguire </w:t>
      </w:r>
      <w:r w:rsidDel="00000000" w:rsidR="00000000" w:rsidRPr="00000000">
        <w:rPr>
          <w:b w:val="1"/>
          <w:sz w:val="22"/>
          <w:szCs w:val="22"/>
          <w:rtl w:val="0"/>
        </w:rPr>
        <w:t xml:space="preserve">IN GRASSETTO</w:t>
      </w:r>
      <w:r w:rsidDel="00000000" w:rsidR="00000000" w:rsidRPr="00000000">
        <w:rPr>
          <w:sz w:val="22"/>
          <w:szCs w:val="22"/>
          <w:rtl w:val="0"/>
        </w:rPr>
        <w:t xml:space="preserve"> il periodo </w:t>
      </w:r>
      <w:r w:rsidDel="00000000" w:rsidR="00000000" w:rsidRPr="00000000">
        <w:rPr>
          <w:color w:val="7e0021"/>
          <w:sz w:val="22"/>
          <w:szCs w:val="22"/>
          <w:rtl w:val="0"/>
        </w:rPr>
        <w:t xml:space="preserve">che precede </w:t>
      </w:r>
      <w:r w:rsidDel="00000000" w:rsidR="00000000" w:rsidRPr="00000000">
        <w:rPr>
          <w:sz w:val="22"/>
          <w:szCs w:val="22"/>
          <w:rtl w:val="0"/>
        </w:rPr>
        <w:t xml:space="preserve">l'inserimento. Esempio: </w:t>
      </w:r>
      <w:r w:rsidDel="00000000" w:rsidR="00000000" w:rsidRPr="00000000">
        <w:rPr>
          <w:color w:val="7e0021"/>
          <w:sz w:val="22"/>
          <w:szCs w:val="22"/>
          <w:rtl w:val="0"/>
        </w:rPr>
        <w:t xml:space="preserve">inserisci dopo </w:t>
      </w:r>
      <w:r w:rsidDel="00000000" w:rsidR="00000000" w:rsidRPr="00000000">
        <w:rPr>
          <w:b w:val="1"/>
          <w:color w:val="7e0021"/>
          <w:sz w:val="22"/>
          <w:szCs w:val="22"/>
          <w:rtl w:val="0"/>
        </w:rPr>
        <w:t xml:space="preserve">Mi guardò con aria interrogativa</w:t>
      </w:r>
      <w:r w:rsidDel="00000000" w:rsidR="00000000" w:rsidRPr="00000000">
        <w:rPr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riportare nella quarta colonna il testo da inserire, con la corretta punteggiatura e le maiuscole appropriate.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Anche in questo caso vanno indicati il numero di pagina e le righe interessate.</w:t>
      </w:r>
    </w:p>
    <w:p w:rsidR="00000000" w:rsidDel="00000000" w:rsidP="00000000" w:rsidRDefault="00000000" w:rsidRPr="00000000" w14:paraId="0000001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 ogni altra notazione, affidarsi SEMPRE a indicazioni chiare e inequivocabili.</w:t>
      </w:r>
    </w:p>
    <w:p w:rsidR="00000000" w:rsidDel="00000000" w:rsidP="00000000" w:rsidRDefault="00000000" w:rsidRPr="00000000" w14:paraId="00000015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11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735"/>
        <w:gridCol w:w="570"/>
        <w:gridCol w:w="3270"/>
        <w:gridCol w:w="5055"/>
        <w:tblGridChange w:id="0">
          <w:tblGrid>
            <w:gridCol w:w="735"/>
            <w:gridCol w:w="570"/>
            <w:gridCol w:w="3270"/>
            <w:gridCol w:w="5055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b w:val="0"/>
                <w:color w:val="80000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800000"/>
                <w:sz w:val="22"/>
                <w:szCs w:val="22"/>
                <w:rtl w:val="0"/>
              </w:rPr>
              <w:t xml:space="preserve">Pagina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b w:val="0"/>
                <w:color w:val="80000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800000"/>
                <w:sz w:val="22"/>
                <w:szCs w:val="22"/>
                <w:rtl w:val="0"/>
              </w:rPr>
              <w:t xml:space="preserve">Rigo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b w:val="0"/>
                <w:color w:val="80000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800000"/>
                <w:sz w:val="22"/>
                <w:szCs w:val="22"/>
                <w:rtl w:val="0"/>
              </w:rPr>
              <w:t xml:space="preserve">Cosa correggere, modificare, 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b w:val="0"/>
                <w:color w:val="80000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800000"/>
                <w:sz w:val="22"/>
                <w:szCs w:val="22"/>
                <w:rtl w:val="0"/>
              </w:rPr>
              <w:t xml:space="preserve">inserire, sostituire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b w:val="0"/>
                <w:color w:val="80000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800000"/>
                <w:sz w:val="22"/>
                <w:szCs w:val="22"/>
                <w:rtl w:val="0"/>
              </w:rPr>
              <w:t xml:space="preserve">Come deve apparire nel testo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“Somewhere over the rainbow”  va in corsivo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Somewhere over the rainbow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both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jc w:val="both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jc w:val="both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jc w:val="both"/>
              <w:rPr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jc w:val="both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jc w:val="both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jc w:val="both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jc w:val="both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jc w:val="both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jc w:val="both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jc w:val="both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jc w:val="both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"/>
      <w:lvlJc w:val="left"/>
      <w:pPr>
        <w:ind w:left="720" w:hanging="360"/>
      </w:pPr>
      <w:rPr/>
    </w:lvl>
    <w:lvl w:ilvl="1">
      <w:start w:val="1"/>
      <w:numFmt w:val="bullet"/>
      <w:lvlText w:val=""/>
      <w:lvlJc w:val="left"/>
      <w:pPr>
        <w:ind w:left="1080" w:hanging="360"/>
      </w:pPr>
      <w:rPr/>
    </w:lvl>
    <w:lvl w:ilvl="2">
      <w:start w:val="1"/>
      <w:numFmt w:val="bullet"/>
      <w:lvlText w:val=""/>
      <w:lvlJc w:val="left"/>
      <w:pPr>
        <w:ind w:left="1440" w:hanging="360"/>
      </w:pPr>
      <w:rPr/>
    </w:lvl>
    <w:lvl w:ilvl="3">
      <w:start w:val="1"/>
      <w:numFmt w:val="bullet"/>
      <w:lvlText w:val=""/>
      <w:lvlJc w:val="left"/>
      <w:pPr>
        <w:ind w:left="1800" w:hanging="360"/>
      </w:pPr>
      <w:rPr/>
    </w:lvl>
    <w:lvl w:ilvl="4">
      <w:start w:val="1"/>
      <w:numFmt w:val="bullet"/>
      <w:lvlText w:val=""/>
      <w:lvlJc w:val="left"/>
      <w:pPr>
        <w:ind w:left="2160" w:hanging="360"/>
      </w:pPr>
      <w:rPr/>
    </w:lvl>
    <w:lvl w:ilvl="5">
      <w:start w:val="1"/>
      <w:numFmt w:val="bullet"/>
      <w:lvlText w:val=""/>
      <w:lvlJc w:val="left"/>
      <w:pPr>
        <w:ind w:left="2520" w:hanging="360"/>
      </w:pPr>
      <w:rPr/>
    </w:lvl>
    <w:lvl w:ilvl="6">
      <w:start w:val="1"/>
      <w:numFmt w:val="bullet"/>
      <w:lvlText w:val=""/>
      <w:lvlJc w:val="left"/>
      <w:pPr>
        <w:ind w:left="2880" w:hanging="360"/>
      </w:pPr>
      <w:rPr/>
    </w:lvl>
    <w:lvl w:ilvl="7">
      <w:start w:val="1"/>
      <w:numFmt w:val="bullet"/>
      <w:lvlText w:val=""/>
      <w:lvlJc w:val="left"/>
      <w:pPr>
        <w:ind w:left="3240" w:hanging="360"/>
      </w:pPr>
      <w:rPr/>
    </w:lvl>
    <w:lvl w:ilvl="8">
      <w:start w:val="1"/>
      <w:numFmt w:val="bullet"/>
      <w:lvlText w:val="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/>
    </w:lvl>
    <w:lvl w:ilvl="1">
      <w:start w:val="1"/>
      <w:numFmt w:val="bullet"/>
      <w:lvlText w:val=""/>
      <w:lvlJc w:val="left"/>
      <w:pPr>
        <w:ind w:left="1080" w:hanging="360"/>
      </w:pPr>
      <w:rPr/>
    </w:lvl>
    <w:lvl w:ilvl="2">
      <w:start w:val="1"/>
      <w:numFmt w:val="bullet"/>
      <w:lvlText w:val=""/>
      <w:lvlJc w:val="left"/>
      <w:pPr>
        <w:ind w:left="1440" w:hanging="360"/>
      </w:pPr>
      <w:rPr/>
    </w:lvl>
    <w:lvl w:ilvl="3">
      <w:start w:val="1"/>
      <w:numFmt w:val="bullet"/>
      <w:lvlText w:val=""/>
      <w:lvlJc w:val="left"/>
      <w:pPr>
        <w:ind w:left="1800" w:hanging="360"/>
      </w:pPr>
      <w:rPr/>
    </w:lvl>
    <w:lvl w:ilvl="4">
      <w:start w:val="1"/>
      <w:numFmt w:val="bullet"/>
      <w:lvlText w:val=""/>
      <w:lvlJc w:val="left"/>
      <w:pPr>
        <w:ind w:left="2160" w:hanging="360"/>
      </w:pPr>
      <w:rPr/>
    </w:lvl>
    <w:lvl w:ilvl="5">
      <w:start w:val="1"/>
      <w:numFmt w:val="bullet"/>
      <w:lvlText w:val=""/>
      <w:lvlJc w:val="left"/>
      <w:pPr>
        <w:ind w:left="2520" w:hanging="360"/>
      </w:pPr>
      <w:rPr/>
    </w:lvl>
    <w:lvl w:ilvl="6">
      <w:start w:val="1"/>
      <w:numFmt w:val="bullet"/>
      <w:lvlText w:val=""/>
      <w:lvlJc w:val="left"/>
      <w:pPr>
        <w:ind w:left="2880" w:hanging="360"/>
      </w:pPr>
      <w:rPr/>
    </w:lvl>
    <w:lvl w:ilvl="7">
      <w:start w:val="1"/>
      <w:numFmt w:val="bullet"/>
      <w:lvlText w:val=""/>
      <w:lvlJc w:val="left"/>
      <w:pPr>
        <w:ind w:left="3240" w:hanging="360"/>
      </w:pPr>
      <w:rPr/>
    </w:lvl>
    <w:lvl w:ilvl="8">
      <w:start w:val="1"/>
      <w:numFmt w:val="bullet"/>
      <w:lvlText w:val="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/>
    </w:lvl>
    <w:lvl w:ilvl="1">
      <w:start w:val="1"/>
      <w:numFmt w:val="bullet"/>
      <w:lvlText w:val=""/>
      <w:lvlJc w:val="left"/>
      <w:pPr>
        <w:ind w:left="1080" w:hanging="360"/>
      </w:pPr>
      <w:rPr/>
    </w:lvl>
    <w:lvl w:ilvl="2">
      <w:start w:val="1"/>
      <w:numFmt w:val="bullet"/>
      <w:lvlText w:val=""/>
      <w:lvlJc w:val="left"/>
      <w:pPr>
        <w:ind w:left="1440" w:hanging="360"/>
      </w:pPr>
      <w:rPr/>
    </w:lvl>
    <w:lvl w:ilvl="3">
      <w:start w:val="1"/>
      <w:numFmt w:val="bullet"/>
      <w:lvlText w:val=""/>
      <w:lvlJc w:val="left"/>
      <w:pPr>
        <w:ind w:left="1800" w:hanging="360"/>
      </w:pPr>
      <w:rPr/>
    </w:lvl>
    <w:lvl w:ilvl="4">
      <w:start w:val="1"/>
      <w:numFmt w:val="bullet"/>
      <w:lvlText w:val=""/>
      <w:lvlJc w:val="left"/>
      <w:pPr>
        <w:ind w:left="2160" w:hanging="360"/>
      </w:pPr>
      <w:rPr/>
    </w:lvl>
    <w:lvl w:ilvl="5">
      <w:start w:val="1"/>
      <w:numFmt w:val="bullet"/>
      <w:lvlText w:val=""/>
      <w:lvlJc w:val="left"/>
      <w:pPr>
        <w:ind w:left="2520" w:hanging="360"/>
      </w:pPr>
      <w:rPr/>
    </w:lvl>
    <w:lvl w:ilvl="6">
      <w:start w:val="1"/>
      <w:numFmt w:val="bullet"/>
      <w:lvlText w:val=""/>
      <w:lvlJc w:val="left"/>
      <w:pPr>
        <w:ind w:left="2880" w:hanging="360"/>
      </w:pPr>
      <w:rPr/>
    </w:lvl>
    <w:lvl w:ilvl="7">
      <w:start w:val="1"/>
      <w:numFmt w:val="bullet"/>
      <w:lvlText w:val=""/>
      <w:lvlJc w:val="left"/>
      <w:pPr>
        <w:ind w:left="3240" w:hanging="360"/>
      </w:pPr>
      <w:rPr/>
    </w:lvl>
    <w:lvl w:ilvl="8">
      <w:start w:val="1"/>
      <w:numFmt w:val="bullet"/>
      <w:lvlText w:val="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color w:val="000080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Verdana" w:cs="Verdana" w:eastAsia="Verdana" w:hAnsi="Verdana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" w:cs="Times" w:eastAsia="Times" w:hAnsi="Times"/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</w:pPr>
    <w:rPr>
      <w:rFonts w:ascii="Verdana" w:cs="Verdana" w:eastAsia="Verdana" w:hAnsi="Verdana"/>
      <w:b w:val="1"/>
      <w:color w:val="800000"/>
      <w:sz w:val="20"/>
      <w:szCs w:val="20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9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