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CB" w:rsidRDefault="00C447CB" w:rsidP="00C447CB">
      <w:pPr>
        <w:spacing w:after="0"/>
        <w:jc w:val="center"/>
        <w:rPr>
          <w:rFonts w:ascii="Arial Black" w:hAnsi="Arial Black"/>
          <w:sz w:val="44"/>
          <w:szCs w:val="44"/>
        </w:rPr>
      </w:pPr>
      <w:r w:rsidRPr="007047A0">
        <w:rPr>
          <w:rFonts w:ascii="Arial Black" w:hAnsi="Arial Black"/>
          <w:sz w:val="44"/>
          <w:szCs w:val="44"/>
        </w:rPr>
        <w:t>DIMENTICANZE</w:t>
      </w:r>
    </w:p>
    <w:p w:rsidR="00547BFD" w:rsidRPr="00547BFD" w:rsidRDefault="00547BFD" w:rsidP="00C447CB">
      <w:pPr>
        <w:spacing w:after="0"/>
        <w:jc w:val="center"/>
        <w:rPr>
          <w:rFonts w:ascii="Arial Black" w:hAnsi="Arial Black"/>
        </w:rPr>
      </w:pPr>
      <w:r w:rsidRPr="00547BFD">
        <w:rPr>
          <w:rFonts w:ascii="Arial Black" w:hAnsi="Arial Black"/>
        </w:rPr>
        <w:t xml:space="preserve">Il traduttore </w:t>
      </w:r>
      <w:r>
        <w:rPr>
          <w:rFonts w:ascii="Arial Black" w:hAnsi="Arial Black"/>
        </w:rPr>
        <w:t>omesso</w:t>
      </w:r>
    </w:p>
    <w:p w:rsidR="00C447CB" w:rsidRPr="00397C45" w:rsidRDefault="00C447CB" w:rsidP="00C447CB">
      <w:pPr>
        <w:spacing w:after="0"/>
        <w:jc w:val="both"/>
        <w:rPr>
          <w:rFonts w:ascii="Arial Black" w:hAnsi="Arial Black"/>
          <w:sz w:val="16"/>
          <w:szCs w:val="16"/>
        </w:rPr>
      </w:pPr>
    </w:p>
    <w:p w:rsidR="00C447CB" w:rsidRPr="00C447CB" w:rsidRDefault="00C447CB" w:rsidP="00C447CB">
      <w:pPr>
        <w:keepNext/>
        <w:framePr w:dropCap="drop" w:lines="3" w:wrap="around" w:vAnchor="text" w:hAnchor="text"/>
        <w:spacing w:after="0" w:line="926" w:lineRule="exact"/>
        <w:jc w:val="both"/>
        <w:textAlignment w:val="baseline"/>
        <w:rPr>
          <w:position w:val="-7"/>
          <w:sz w:val="121"/>
        </w:rPr>
      </w:pPr>
      <w:r w:rsidRPr="00C447CB">
        <w:rPr>
          <w:position w:val="-7"/>
          <w:sz w:val="121"/>
        </w:rPr>
        <w:t>U</w:t>
      </w:r>
    </w:p>
    <w:p w:rsidR="00C447CB" w:rsidRDefault="00C447CB" w:rsidP="00C447CB">
      <w:pPr>
        <w:spacing w:after="0"/>
        <w:jc w:val="both"/>
      </w:pPr>
      <w:r w:rsidRPr="00C447CB">
        <w:t xml:space="preserve">n’opera senz’altro meritoria di Angelo Branduardi è stata quella di avere messo in musica la celebre poesia di </w:t>
      </w:r>
      <w:proofErr w:type="spellStart"/>
      <w:r w:rsidRPr="00C447CB">
        <w:t>Sergej</w:t>
      </w:r>
      <w:proofErr w:type="spellEnd"/>
      <w:r w:rsidRPr="00C447CB">
        <w:t xml:space="preserve"> </w:t>
      </w:r>
      <w:proofErr w:type="spellStart"/>
      <w:r w:rsidRPr="00C447CB">
        <w:t>Esenin</w:t>
      </w:r>
      <w:proofErr w:type="spellEnd"/>
      <w:r w:rsidRPr="00C447CB">
        <w:t xml:space="preserve">, </w:t>
      </w:r>
      <w:r w:rsidRPr="00C447CB">
        <w:rPr>
          <w:i/>
        </w:rPr>
        <w:t xml:space="preserve">Confessioni di un malandrino </w:t>
      </w:r>
      <w:r w:rsidRPr="00C447CB">
        <w:t xml:space="preserve">(si tratta, secondo le sue stesse dichiarazioni, della sua prima composizione). Meritoria per vari motivi: innanzitutto perché fatta in piena autonomia, nel 1968, in un periodo in cui gli interessi della cultura giovanile guardavano altrove. In secondo luogo perché ha </w:t>
      </w:r>
      <w:proofErr w:type="gramStart"/>
      <w:r w:rsidRPr="00C447CB">
        <w:t>dato vita</w:t>
      </w:r>
      <w:proofErr w:type="gramEnd"/>
      <w:r w:rsidRPr="00C447CB">
        <w:t xml:space="preserve"> a una bell</w:t>
      </w:r>
      <w:r>
        <w:t>issima</w:t>
      </w:r>
      <w:r w:rsidRPr="00C447CB">
        <w:t xml:space="preserve"> canzone, sfatando l’assunto abbastanza diffuso secondo cui l’operazione di musicare la grande poesia debba fatalmente condurre a modesti risultati. Per di più</w:t>
      </w:r>
      <w:r>
        <w:t>, la musica di</w:t>
      </w:r>
      <w:r w:rsidRPr="00C447CB">
        <w:t xml:space="preserve"> Branduardi non solo ha creato un motivo orecchiabile di grande impatto, ma ha anche saputo perfettamente interpretare la finta insolenza del grande poeta russo in cui, dietro all’atteggiamento di ribellismo sempre più inquieto, si cela un’inconfessata tenerezza (come del resto lui stesso finisce per ammettere: “</w:t>
      </w:r>
      <w:proofErr w:type="gramStart"/>
      <w:r w:rsidRPr="00C447CB">
        <w:t>sono</w:t>
      </w:r>
      <w:proofErr w:type="gramEnd"/>
      <w:r w:rsidRPr="00C447CB">
        <w:t xml:space="preserve"> malato di infanzia e di ricordi”). </w:t>
      </w:r>
    </w:p>
    <w:p w:rsidR="00C447CB" w:rsidRDefault="00C447CB" w:rsidP="00C447CB">
      <w:pPr>
        <w:spacing w:after="0"/>
        <w:jc w:val="both"/>
      </w:pPr>
      <w:r w:rsidRPr="00C447CB">
        <w:t xml:space="preserve">La sottolineatura di </w:t>
      </w:r>
      <w:proofErr w:type="gramStart"/>
      <w:r w:rsidRPr="00C447CB">
        <w:t>questo</w:t>
      </w:r>
      <w:proofErr w:type="gramEnd"/>
      <w:r w:rsidRPr="00C447CB">
        <w:t xml:space="preserve"> aspetto lo si evince già nel titolo, che va a smussare la</w:t>
      </w:r>
      <w:r>
        <w:t xml:space="preserve"> manifesta </w:t>
      </w:r>
      <w:r w:rsidR="00D72CCC">
        <w:t xml:space="preserve">arroganza </w:t>
      </w:r>
      <w:r>
        <w:t>dell’</w:t>
      </w:r>
      <w:r w:rsidRPr="00C447CB">
        <w:t xml:space="preserve">originale </w:t>
      </w:r>
      <w:proofErr w:type="spellStart"/>
      <w:r w:rsidRPr="00C447CB">
        <w:rPr>
          <w:i/>
        </w:rPr>
        <w:t>Ispoved</w:t>
      </w:r>
      <w:proofErr w:type="spellEnd"/>
      <w:r w:rsidRPr="00C447CB">
        <w:rPr>
          <w:i/>
        </w:rPr>
        <w:t xml:space="preserve">’ </w:t>
      </w:r>
      <w:proofErr w:type="spellStart"/>
      <w:r w:rsidRPr="00C447CB">
        <w:rPr>
          <w:i/>
        </w:rPr>
        <w:t>chuligana</w:t>
      </w:r>
      <w:proofErr w:type="spellEnd"/>
      <w:r>
        <w:t xml:space="preserve"> (</w:t>
      </w:r>
      <w:r w:rsidRPr="00C447CB">
        <w:t>La confessione di un teppista</w:t>
      </w:r>
      <w:r>
        <w:t>)</w:t>
      </w:r>
      <w:commentRangeStart w:id="0"/>
      <w:r w:rsidR="00BF0B1B">
        <w:t>.</w:t>
      </w:r>
      <w:commentRangeEnd w:id="0"/>
      <w:r w:rsidR="00BF0B1B">
        <w:rPr>
          <w:rStyle w:val="Rimandocommento"/>
        </w:rPr>
        <w:commentReference w:id="0"/>
      </w:r>
      <w:r>
        <w:t xml:space="preserve"> Il termine </w:t>
      </w:r>
      <w:proofErr w:type="spellStart"/>
      <w:r w:rsidRPr="00C447CB">
        <w:rPr>
          <w:i/>
        </w:rPr>
        <w:t>Chulig</w:t>
      </w:r>
      <w:r w:rsidRPr="00C447CB">
        <w:rPr>
          <w:rFonts w:cs="Calibri"/>
          <w:i/>
        </w:rPr>
        <w:t>á</w:t>
      </w:r>
      <w:r w:rsidRPr="00C447CB">
        <w:rPr>
          <w:i/>
        </w:rPr>
        <w:t>n</w:t>
      </w:r>
      <w:proofErr w:type="spellEnd"/>
      <w:r w:rsidRPr="00C447CB">
        <w:rPr>
          <w:i/>
        </w:rPr>
        <w:t xml:space="preserve"> </w:t>
      </w:r>
      <w:r>
        <w:t>trova il suo l’equivalente n</w:t>
      </w:r>
      <w:r w:rsidRPr="00C447CB">
        <w:t xml:space="preserve">ell’inglese </w:t>
      </w:r>
      <w:r w:rsidRPr="00C447CB">
        <w:rPr>
          <w:i/>
        </w:rPr>
        <w:t>hooligan</w:t>
      </w:r>
      <w:r w:rsidRPr="00C447CB">
        <w:t>, ed è curioso notare che, nel 1919, e cioè l’anno prima</w:t>
      </w:r>
      <w:r w:rsidR="00D72CCC">
        <w:t xml:space="preserve"> della pubblicazione della poesia</w:t>
      </w:r>
      <w:r w:rsidRPr="00C447CB">
        <w:t xml:space="preserve">, Ottone Rosai aveva pubblicato </w:t>
      </w:r>
      <w:r w:rsidRPr="00C447CB">
        <w:rPr>
          <w:i/>
        </w:rPr>
        <w:t>Il libro di un teppista</w:t>
      </w:r>
      <w:r w:rsidRPr="00C447CB">
        <w:t xml:space="preserve"> </w:t>
      </w:r>
      <w:r w:rsidR="00D72CCC" w:rsidRPr="00C447CB">
        <w:t>assumendo l’identico atteggiamento</w:t>
      </w:r>
      <w:r w:rsidR="00D72CCC">
        <w:t xml:space="preserve"> </w:t>
      </w:r>
      <w:proofErr w:type="gramStart"/>
      <w:r w:rsidR="00D72CCC">
        <w:t>provocatorio</w:t>
      </w:r>
      <w:proofErr w:type="gramEnd"/>
      <w:r w:rsidR="00D72CCC">
        <w:t>.</w:t>
      </w:r>
    </w:p>
    <w:p w:rsidR="00C447CB" w:rsidRDefault="00C447CB" w:rsidP="00C447CB">
      <w:pPr>
        <w:spacing w:after="0"/>
        <w:jc w:val="both"/>
      </w:pPr>
      <w:r w:rsidRPr="00C447CB">
        <w:t xml:space="preserve">In quest’opera di stemperamento, Branduardi </w:t>
      </w:r>
      <w:r>
        <w:t xml:space="preserve">ci mette anche del suo </w:t>
      </w:r>
      <w:r w:rsidRPr="00C447CB">
        <w:t>e</w:t>
      </w:r>
      <w:r w:rsidR="00D72CCC">
        <w:t>,</w:t>
      </w:r>
      <w:r w:rsidRPr="00C447CB">
        <w:t xml:space="preserve"> in verità</w:t>
      </w:r>
      <w:r w:rsidR="00D72CCC">
        <w:t>,</w:t>
      </w:r>
      <w:r w:rsidRPr="00C447CB">
        <w:t xml:space="preserve"> in maniera arbitraria perché antepone la parvenza perbenista dell’interprete alle </w:t>
      </w:r>
      <w:r>
        <w:t>scelte linguistiche dell’autore:</w:t>
      </w:r>
      <w:r w:rsidRPr="00C447CB">
        <w:t xml:space="preserve"> sostituisce il verso originale “</w:t>
      </w:r>
      <w:r w:rsidRPr="00C447CB">
        <w:rPr>
          <w:i/>
        </w:rPr>
        <w:t>pisciare</w:t>
      </w:r>
      <w:r w:rsidRPr="00C447CB">
        <w:t xml:space="preserve"> contro il disco della luna” con un più garbato </w:t>
      </w:r>
      <w:r w:rsidRPr="00C447CB">
        <w:rPr>
          <w:i/>
        </w:rPr>
        <w:t xml:space="preserve">gridare. </w:t>
      </w:r>
      <w:r w:rsidRPr="00C447CB">
        <w:t xml:space="preserve">Si tratta dello stesso atteggiamento censorio dell’editoria sovietica che negli anni Sessanta, tornando a pubblicare le poesie di </w:t>
      </w:r>
      <w:proofErr w:type="spellStart"/>
      <w:r w:rsidRPr="00C447CB">
        <w:t>Esenin</w:t>
      </w:r>
      <w:proofErr w:type="spellEnd"/>
      <w:r w:rsidRPr="00C447CB">
        <w:t xml:space="preserve"> dopo un trentennio di silenzio, rimpiazza il verso </w:t>
      </w:r>
      <w:proofErr w:type="gramStart"/>
      <w:r w:rsidRPr="00C447CB">
        <w:t>con dei</w:t>
      </w:r>
      <w:proofErr w:type="gramEnd"/>
      <w:r w:rsidRPr="00C447CB">
        <w:t xml:space="preserve"> puntini di sospensione</w:t>
      </w:r>
      <w:r w:rsidR="00E20148">
        <w:t>. V</w:t>
      </w:r>
      <w:r w:rsidRPr="00C447CB">
        <w:t xml:space="preserve">a ricordato, invece, che l’immagine originale è stata ripresa da Roberto Benigni nella sua canzone </w:t>
      </w:r>
      <w:r w:rsidRPr="00C447CB">
        <w:rPr>
          <w:i/>
        </w:rPr>
        <w:t>Ernesta</w:t>
      </w:r>
      <w:r w:rsidR="00E20148">
        <w:t>:</w:t>
      </w:r>
    </w:p>
    <w:p w:rsidR="00E20148" w:rsidRPr="00E20148" w:rsidRDefault="00E20148" w:rsidP="00C447CB">
      <w:pPr>
        <w:spacing w:after="0"/>
        <w:jc w:val="both"/>
        <w:rPr>
          <w:sz w:val="8"/>
          <w:szCs w:val="8"/>
        </w:rPr>
      </w:pPr>
    </w:p>
    <w:p w:rsidR="00E20148" w:rsidRPr="00E20148" w:rsidRDefault="00E20148" w:rsidP="00C447CB">
      <w:pPr>
        <w:spacing w:after="0"/>
        <w:jc w:val="both"/>
        <w:rPr>
          <w:i/>
        </w:rPr>
      </w:pPr>
      <w:r w:rsidRPr="00E20148">
        <w:rPr>
          <w:i/>
        </w:rPr>
        <w:t>...</w:t>
      </w:r>
      <w:proofErr w:type="gramStart"/>
      <w:r w:rsidRPr="00E20148">
        <w:rPr>
          <w:i/>
        </w:rPr>
        <w:t>quando</w:t>
      </w:r>
      <w:proofErr w:type="gramEnd"/>
      <w:r w:rsidRPr="00E20148">
        <w:rPr>
          <w:i/>
        </w:rPr>
        <w:t xml:space="preserve"> dicevi, Ernesta, “se n’ha da far una”</w:t>
      </w:r>
    </w:p>
    <w:p w:rsidR="00E20148" w:rsidRDefault="00E20148" w:rsidP="00C447CB">
      <w:pPr>
        <w:spacing w:after="0"/>
        <w:jc w:val="both"/>
      </w:pPr>
      <w:r w:rsidRPr="00E20148">
        <w:rPr>
          <w:i/>
        </w:rPr>
        <w:t>e poi si pisciava dalla finestra contro la luna</w:t>
      </w:r>
      <w:r>
        <w:t>...</w:t>
      </w:r>
      <w:r>
        <w:rPr>
          <w:rStyle w:val="Rimandonotaapidipagina"/>
        </w:rPr>
        <w:footnoteReference w:id="1"/>
      </w:r>
    </w:p>
    <w:p w:rsidR="00E20148" w:rsidRPr="00E20148" w:rsidRDefault="00E20148" w:rsidP="00C447CB">
      <w:pPr>
        <w:spacing w:after="0"/>
        <w:jc w:val="both"/>
        <w:rPr>
          <w:sz w:val="8"/>
          <w:szCs w:val="8"/>
        </w:rPr>
      </w:pPr>
    </w:p>
    <w:p w:rsidR="009D2F53" w:rsidRDefault="00C447CB" w:rsidP="00C447CB">
      <w:pPr>
        <w:spacing w:after="0"/>
        <w:jc w:val="both"/>
      </w:pPr>
      <w:r w:rsidRPr="00C447CB">
        <w:t>Un altro aspetto, comunque meritorio dell’operazione di Branduardi, è legato al grande successo commerciale che</w:t>
      </w:r>
      <w:r w:rsidR="00D72CCC">
        <w:t xml:space="preserve"> ha finito</w:t>
      </w:r>
      <w:r w:rsidRPr="00C447CB">
        <w:t xml:space="preserve"> </w:t>
      </w:r>
      <w:r w:rsidR="00D72CCC">
        <w:t>per</w:t>
      </w:r>
      <w:r w:rsidRPr="00C447CB">
        <w:t xml:space="preserve"> </w:t>
      </w:r>
      <w:proofErr w:type="gramStart"/>
      <w:r w:rsidRPr="00C447CB">
        <w:t>solleci</w:t>
      </w:r>
      <w:r w:rsidR="00D72CCC">
        <w:t>tare la curiosità</w:t>
      </w:r>
      <w:proofErr w:type="gramEnd"/>
      <w:r w:rsidR="00D72CCC">
        <w:t xml:space="preserve"> di non pochi </w:t>
      </w:r>
      <w:r w:rsidRPr="00C447CB">
        <w:t xml:space="preserve">appassionati di canzoni </w:t>
      </w:r>
      <w:r w:rsidR="009D2F53">
        <w:t>verso</w:t>
      </w:r>
      <w:r w:rsidRPr="00C447CB">
        <w:t xml:space="preserve"> l’opera del lirico russo</w:t>
      </w:r>
      <w:r w:rsidR="009D2F53">
        <w:t xml:space="preserve">. Dimostrando, quindi, </w:t>
      </w:r>
      <w:r w:rsidRPr="00C447CB">
        <w:t xml:space="preserve">come la buona canzone </w:t>
      </w:r>
      <w:r w:rsidR="00D72CCC">
        <w:t>sia in grado di promuovere</w:t>
      </w:r>
      <w:r w:rsidRPr="00C447CB">
        <w:t xml:space="preserve"> interessi di altro tipo e di condurre a esperienze culturali più elaborate. In proposito, vale la pena di ricordare che è possibile ascolt</w:t>
      </w:r>
      <w:r w:rsidR="00D72CCC">
        <w:t xml:space="preserve">are la poesia direttamente </w:t>
      </w:r>
      <w:r w:rsidRPr="00C447CB">
        <w:t xml:space="preserve">dalla voce dello stesso </w:t>
      </w:r>
      <w:proofErr w:type="spellStart"/>
      <w:r w:rsidR="00D72CCC">
        <w:t>Esenin</w:t>
      </w:r>
      <w:proofErr w:type="spellEnd"/>
      <w:r w:rsidR="00D72CCC">
        <w:t xml:space="preserve"> </w:t>
      </w:r>
      <w:r w:rsidRPr="00C447CB">
        <w:t>(</w:t>
      </w:r>
      <w:proofErr w:type="gramStart"/>
      <w:r w:rsidRPr="00C447CB">
        <w:t>la si</w:t>
      </w:r>
      <w:proofErr w:type="gramEnd"/>
      <w:r w:rsidRPr="00C447CB">
        <w:t xml:space="preserve"> può ritrovare in </w:t>
      </w:r>
      <w:proofErr w:type="spellStart"/>
      <w:r w:rsidRPr="00C447CB">
        <w:t>You</w:t>
      </w:r>
      <w:proofErr w:type="spellEnd"/>
      <w:r w:rsidRPr="00C447CB">
        <w:t xml:space="preserve"> Tube, però digitando in cirillico) dove </w:t>
      </w:r>
      <w:r w:rsidR="00D72CCC">
        <w:t xml:space="preserve">viene </w:t>
      </w:r>
      <w:r w:rsidRPr="00C447CB">
        <w:t>declama</w:t>
      </w:r>
      <w:r w:rsidR="00D72CCC">
        <w:t>ta</w:t>
      </w:r>
      <w:r w:rsidRPr="00C447CB">
        <w:t xml:space="preserve"> con la classica intonazione cantilenante </w:t>
      </w:r>
      <w:r w:rsidR="00D72CCC">
        <w:t xml:space="preserve">riservata in Russia alla poesia. </w:t>
      </w:r>
      <w:r w:rsidRPr="00C447CB">
        <w:t xml:space="preserve">Un’intonazione comunque carica di tensione emotiva che rimanda ad </w:t>
      </w:r>
      <w:proofErr w:type="gramStart"/>
      <w:r w:rsidRPr="00C447CB">
        <w:t>altre</w:t>
      </w:r>
      <w:proofErr w:type="gramEnd"/>
      <w:r w:rsidRPr="00C447CB">
        <w:t xml:space="preserve"> celebri voci di poeti recitanti come Ungaretti o Dylan Thomas. Tanto che </w:t>
      </w:r>
      <w:proofErr w:type="spellStart"/>
      <w:r w:rsidRPr="00C447CB">
        <w:t>Maksim</w:t>
      </w:r>
      <w:proofErr w:type="spellEnd"/>
      <w:r w:rsidRPr="00C447CB">
        <w:t xml:space="preserve"> </w:t>
      </w:r>
      <w:proofErr w:type="spellStart"/>
      <w:r w:rsidRPr="00C447CB">
        <w:t>Gor’kij</w:t>
      </w:r>
      <w:proofErr w:type="spellEnd"/>
      <w:proofErr w:type="gramStart"/>
      <w:r w:rsidRPr="00C447CB">
        <w:t xml:space="preserve">  </w:t>
      </w:r>
      <w:proofErr w:type="gramEnd"/>
      <w:r w:rsidRPr="00C447CB">
        <w:t>scrisse: “</w:t>
      </w:r>
      <w:proofErr w:type="spellStart"/>
      <w:r w:rsidRPr="00C447CB">
        <w:t>Esenin</w:t>
      </w:r>
      <w:proofErr w:type="spellEnd"/>
      <w:r w:rsidRPr="00C447CB">
        <w:t xml:space="preserve"> più che un uomo era uno strumento musicale creato dalla natura esclusivamente per la poesia”</w:t>
      </w:r>
      <w:r w:rsidR="000973B6">
        <w:rPr>
          <w:rStyle w:val="Rimandonotaapidipagina"/>
        </w:rPr>
        <w:footnoteReference w:id="2"/>
      </w:r>
      <w:r w:rsidRPr="00C447CB">
        <w:t xml:space="preserve">.  </w:t>
      </w:r>
    </w:p>
    <w:p w:rsidR="00922CC8" w:rsidRDefault="00922CC8" w:rsidP="00C447CB">
      <w:pPr>
        <w:spacing w:after="0"/>
        <w:jc w:val="both"/>
      </w:pPr>
    </w:p>
    <w:p w:rsidR="00922CC8" w:rsidRPr="00922CC8" w:rsidRDefault="00922CC8" w:rsidP="00922CC8">
      <w:pPr>
        <w:keepNext/>
        <w:framePr w:dropCap="drop" w:lines="3" w:wrap="around" w:vAnchor="text" w:hAnchor="text"/>
        <w:spacing w:after="0" w:line="926" w:lineRule="exact"/>
        <w:jc w:val="both"/>
        <w:textAlignment w:val="baseline"/>
        <w:rPr>
          <w:position w:val="-9"/>
          <w:sz w:val="123"/>
        </w:rPr>
      </w:pPr>
      <w:r w:rsidRPr="00922CC8">
        <w:rPr>
          <w:position w:val="-9"/>
          <w:sz w:val="123"/>
        </w:rPr>
        <w:t>L</w:t>
      </w:r>
    </w:p>
    <w:p w:rsidR="008C7061" w:rsidRDefault="00C447CB" w:rsidP="00C447CB">
      <w:pPr>
        <w:spacing w:after="0"/>
        <w:jc w:val="both"/>
        <w:rPr>
          <w:bCs/>
        </w:rPr>
      </w:pPr>
      <w:r w:rsidRPr="00C447CB">
        <w:t xml:space="preserve">a diffusione di queste </w:t>
      </w:r>
      <w:r w:rsidR="009D2F53">
        <w:t>registrazioni,</w:t>
      </w:r>
      <w:r w:rsidRPr="00C447CB">
        <w:t xml:space="preserve"> in grado di offrire la presenza </w:t>
      </w:r>
      <w:r w:rsidR="00922CC8">
        <w:t xml:space="preserve">dello stesso </w:t>
      </w:r>
      <w:proofErr w:type="spellStart"/>
      <w:r w:rsidR="00922CC8">
        <w:t>Esenin</w:t>
      </w:r>
      <w:proofErr w:type="spellEnd"/>
      <w:r w:rsidRPr="00C447CB">
        <w:t xml:space="preserve">, testimonia che l’interesse per </w:t>
      </w:r>
      <w:r w:rsidR="00922CC8">
        <w:t xml:space="preserve">lui </w:t>
      </w:r>
      <w:r w:rsidRPr="00C447CB">
        <w:t xml:space="preserve">non riguarda solo l’opera, ma anche </w:t>
      </w:r>
      <w:r w:rsidR="009D2F53">
        <w:t>la biografia.</w:t>
      </w:r>
      <w:r w:rsidRPr="00C447CB">
        <w:t xml:space="preserve"> Perché le vicende della sua </w:t>
      </w:r>
      <w:r w:rsidR="008C7061">
        <w:t xml:space="preserve">breve </w:t>
      </w:r>
      <w:r w:rsidRPr="00C447CB">
        <w:t xml:space="preserve">vita hanno contribuito non poco al </w:t>
      </w:r>
      <w:r w:rsidR="00922CC8">
        <w:t xml:space="preserve">suo </w:t>
      </w:r>
      <w:r w:rsidRPr="00C447CB">
        <w:t>mi</w:t>
      </w:r>
      <w:r w:rsidR="00922CC8">
        <w:t>to</w:t>
      </w:r>
      <w:r w:rsidRPr="00C447CB">
        <w:t xml:space="preserve">: il giovanissimo contadino, </w:t>
      </w:r>
      <w:r w:rsidRPr="00C447CB">
        <w:rPr>
          <w:i/>
        </w:rPr>
        <w:t xml:space="preserve">l’enfant </w:t>
      </w:r>
      <w:proofErr w:type="spellStart"/>
      <w:r w:rsidRPr="00C447CB">
        <w:rPr>
          <w:i/>
        </w:rPr>
        <w:t>terrible</w:t>
      </w:r>
      <w:proofErr w:type="spellEnd"/>
      <w:r w:rsidRPr="00C447CB">
        <w:t xml:space="preserve"> cari</w:t>
      </w:r>
      <w:r w:rsidR="009D2F53">
        <w:t xml:space="preserve">co di bellezza e di poesia, arriva a Mosca </w:t>
      </w:r>
      <w:r w:rsidRPr="00C447CB">
        <w:t>non ancora ventenne</w:t>
      </w:r>
      <w:r w:rsidR="009D2F53">
        <w:t xml:space="preserve"> e</w:t>
      </w:r>
      <w:r w:rsidRPr="00C447CB">
        <w:t xml:space="preserve"> raccoglie </w:t>
      </w:r>
      <w:r w:rsidR="009D2F53">
        <w:t xml:space="preserve">subito </w:t>
      </w:r>
      <w:r w:rsidRPr="00C447CB">
        <w:t>l’interesse dei maggiori letterati</w:t>
      </w:r>
      <w:r w:rsidR="009D2F53">
        <w:t>,</w:t>
      </w:r>
      <w:r w:rsidRPr="00C447CB">
        <w:t xml:space="preserve"> </w:t>
      </w:r>
      <w:r w:rsidR="00922CC8">
        <w:t>trasformandosi,</w:t>
      </w:r>
      <w:r w:rsidRPr="00C447CB">
        <w:t xml:space="preserve"> in brevissimo tempo</w:t>
      </w:r>
      <w:r w:rsidR="00922CC8">
        <w:t>, in</w:t>
      </w:r>
      <w:r w:rsidRPr="00C447CB">
        <w:t xml:space="preserve"> </w:t>
      </w:r>
      <w:r w:rsidR="00922CC8">
        <w:t>un veneratissimo poeta</w:t>
      </w:r>
      <w:r w:rsidR="008C7061">
        <w:t xml:space="preserve"> e </w:t>
      </w:r>
      <w:r w:rsidR="00922CC8">
        <w:t xml:space="preserve">in </w:t>
      </w:r>
      <w:r w:rsidR="008C7061">
        <w:t xml:space="preserve">uno dei protagonisti </w:t>
      </w:r>
      <w:r w:rsidR="008C7061">
        <w:lastRenderedPageBreak/>
        <w:t xml:space="preserve">dell’elettrizzante vita europea negli anni Venti. </w:t>
      </w:r>
      <w:r w:rsidRPr="00C447CB">
        <w:t xml:space="preserve">Seguono pagine indimenticabili di lirismo mischiate alle speranze per la Rivoluzione d’Ottobre </w:t>
      </w:r>
      <w:r w:rsidR="008C7061">
        <w:t>da cui rimane ben presto deluso.</w:t>
      </w:r>
      <w:r w:rsidRPr="00C447CB">
        <w:t xml:space="preserve"> </w:t>
      </w:r>
      <w:r w:rsidR="008C7061">
        <w:t>E</w:t>
      </w:r>
      <w:r w:rsidR="009D2F53">
        <w:t xml:space="preserve"> poi </w:t>
      </w:r>
      <w:r w:rsidRPr="00C447CB">
        <w:t>l’assidua frequentazione delle bettole moscovite, una vita di bohème costantemente all’insegna dell’eccesso, con quattro mogli</w:t>
      </w:r>
      <w:r w:rsidR="00922CC8">
        <w:t>,</w:t>
      </w:r>
      <w:r w:rsidRPr="00C447CB">
        <w:t xml:space="preserve"> da cui ha tre figli, diverse amanti (tra le altre, </w:t>
      </w:r>
      <w:r w:rsidR="009D2F53">
        <w:t xml:space="preserve">da </w:t>
      </w:r>
      <w:r w:rsidRPr="00C447CB">
        <w:t xml:space="preserve">una ha avuto un </w:t>
      </w:r>
      <w:proofErr w:type="gramStart"/>
      <w:r w:rsidRPr="00C447CB">
        <w:t>ulteriore</w:t>
      </w:r>
      <w:proofErr w:type="gramEnd"/>
      <w:r w:rsidRPr="00C447CB">
        <w:t xml:space="preserve"> figlio e un’altra si è suicidata sulla sua tomba). Delle </w:t>
      </w:r>
      <w:r w:rsidR="008C7061">
        <w:t>mogli</w:t>
      </w:r>
      <w:r w:rsidRPr="00C447CB">
        <w:t xml:space="preserve">, </w:t>
      </w:r>
      <w:r w:rsidR="008C7061">
        <w:t xml:space="preserve">l’attrice teatrale </w:t>
      </w:r>
      <w:proofErr w:type="spellStart"/>
      <w:r w:rsidR="009D2F53">
        <w:t>Zinajda</w:t>
      </w:r>
      <w:proofErr w:type="spellEnd"/>
      <w:r w:rsidR="009D2F53">
        <w:t xml:space="preserve"> </w:t>
      </w:r>
      <w:proofErr w:type="spellStart"/>
      <w:r w:rsidR="009D2F53">
        <w:t>Raich</w:t>
      </w:r>
      <w:proofErr w:type="spellEnd"/>
      <w:r w:rsidR="009D2F53">
        <w:t xml:space="preserve"> </w:t>
      </w:r>
      <w:r w:rsidR="00922CC8">
        <w:t xml:space="preserve">diventerà </w:t>
      </w:r>
      <w:r w:rsidR="008C7061">
        <w:t>compagna</w:t>
      </w:r>
      <w:r w:rsidRPr="00C447CB">
        <w:t xml:space="preserve"> del regista </w:t>
      </w:r>
      <w:proofErr w:type="spellStart"/>
      <w:r w:rsidRPr="00C447CB">
        <w:rPr>
          <w:bCs/>
        </w:rPr>
        <w:t>Vsevolod</w:t>
      </w:r>
      <w:proofErr w:type="spellEnd"/>
      <w:r w:rsidRPr="00C447CB">
        <w:rPr>
          <w:bCs/>
        </w:rPr>
        <w:t xml:space="preserve"> </w:t>
      </w:r>
      <w:proofErr w:type="spellStart"/>
      <w:r w:rsidRPr="00C447CB">
        <w:rPr>
          <w:bCs/>
        </w:rPr>
        <w:t>Mejerchol'd</w:t>
      </w:r>
      <w:proofErr w:type="spellEnd"/>
      <w:r w:rsidR="009D2F53">
        <w:rPr>
          <w:bCs/>
        </w:rPr>
        <w:t xml:space="preserve"> e i due faranno</w:t>
      </w:r>
      <w:r w:rsidRPr="00C447CB">
        <w:rPr>
          <w:bCs/>
        </w:rPr>
        <w:t xml:space="preserve"> </w:t>
      </w:r>
      <w:r w:rsidR="008C7061">
        <w:rPr>
          <w:bCs/>
        </w:rPr>
        <w:t xml:space="preserve">una brutta fine </w:t>
      </w:r>
      <w:r w:rsidR="00922CC8">
        <w:rPr>
          <w:bCs/>
        </w:rPr>
        <w:t xml:space="preserve">durante il </w:t>
      </w:r>
      <w:r w:rsidR="008C7061">
        <w:rPr>
          <w:bCs/>
        </w:rPr>
        <w:t xml:space="preserve">più truce periodo delle purghe staliniane: nel 1939 lei </w:t>
      </w:r>
      <w:proofErr w:type="gramStart"/>
      <w:r w:rsidR="008C7061">
        <w:rPr>
          <w:bCs/>
        </w:rPr>
        <w:t>verrà</w:t>
      </w:r>
      <w:proofErr w:type="gramEnd"/>
      <w:r w:rsidR="008C7061">
        <w:rPr>
          <w:bCs/>
        </w:rPr>
        <w:t xml:space="preserve"> uccisa nel suo appartamento, accoltellata e accecata, lui sarà arrestato, processato e fucilato. </w:t>
      </w:r>
    </w:p>
    <w:p w:rsidR="00E20148" w:rsidRDefault="008C7061" w:rsidP="00C447CB">
      <w:pPr>
        <w:spacing w:after="0"/>
        <w:jc w:val="both"/>
        <w:rPr>
          <w:bCs/>
        </w:rPr>
      </w:pPr>
      <w:r>
        <w:rPr>
          <w:bCs/>
        </w:rPr>
        <w:t>L’ultima mogli</w:t>
      </w:r>
      <w:r w:rsidR="00922CC8">
        <w:rPr>
          <w:bCs/>
        </w:rPr>
        <w:t>e</w:t>
      </w:r>
      <w:r>
        <w:rPr>
          <w:bCs/>
        </w:rPr>
        <w:t xml:space="preserve"> di </w:t>
      </w:r>
      <w:proofErr w:type="spellStart"/>
      <w:r>
        <w:rPr>
          <w:bCs/>
        </w:rPr>
        <w:t>Esenin</w:t>
      </w:r>
      <w:proofErr w:type="spellEnd"/>
      <w:r w:rsidR="00922CC8">
        <w:rPr>
          <w:bCs/>
        </w:rPr>
        <w:t xml:space="preserve">, </w:t>
      </w:r>
      <w:r w:rsidR="000E3396">
        <w:rPr>
          <w:bCs/>
        </w:rPr>
        <w:t xml:space="preserve">è </w:t>
      </w:r>
      <w:proofErr w:type="spellStart"/>
      <w:r w:rsidR="00922CC8">
        <w:rPr>
          <w:bCs/>
        </w:rPr>
        <w:t>Sof</w:t>
      </w:r>
      <w:r w:rsidR="000E3396">
        <w:rPr>
          <w:bCs/>
        </w:rPr>
        <w:t>ija</w:t>
      </w:r>
      <w:proofErr w:type="spellEnd"/>
      <w:r>
        <w:rPr>
          <w:bCs/>
        </w:rPr>
        <w:t xml:space="preserve"> </w:t>
      </w:r>
      <w:proofErr w:type="spellStart"/>
      <w:r w:rsidR="000E3396">
        <w:rPr>
          <w:bCs/>
        </w:rPr>
        <w:t>Tolstaja</w:t>
      </w:r>
      <w:proofErr w:type="spellEnd"/>
      <w:r w:rsidR="000E3396">
        <w:rPr>
          <w:bCs/>
        </w:rPr>
        <w:t>,</w:t>
      </w:r>
      <w:r w:rsidR="00C447CB" w:rsidRPr="00C447CB">
        <w:rPr>
          <w:bCs/>
        </w:rPr>
        <w:t xml:space="preserve"> una nipote di Tolstoj, ma l’unione più nota è quella con</w:t>
      </w:r>
      <w:proofErr w:type="gramStart"/>
      <w:r w:rsidR="00C447CB" w:rsidRPr="00C447CB">
        <w:rPr>
          <w:bCs/>
        </w:rPr>
        <w:t xml:space="preserve">  </w:t>
      </w:r>
      <w:proofErr w:type="gramEnd"/>
      <w:r w:rsidR="00C447CB" w:rsidRPr="00C447CB">
        <w:rPr>
          <w:bCs/>
        </w:rPr>
        <w:t xml:space="preserve">la famosa ballerina americana Isadora Duncan che </w:t>
      </w:r>
      <w:r>
        <w:rPr>
          <w:bCs/>
        </w:rPr>
        <w:t xml:space="preserve">ha diciassette anni più di lui, lei </w:t>
      </w:r>
      <w:r w:rsidR="00C447CB" w:rsidRPr="00C447CB">
        <w:rPr>
          <w:bCs/>
        </w:rPr>
        <w:t xml:space="preserve">non conosce il russo mentre lui non sa una parola di inglese. Con </w:t>
      </w:r>
      <w:proofErr w:type="gramStart"/>
      <w:r w:rsidR="00C447CB" w:rsidRPr="00C447CB">
        <w:rPr>
          <w:bCs/>
        </w:rPr>
        <w:t>la Duncan</w:t>
      </w:r>
      <w:proofErr w:type="gramEnd"/>
      <w:r w:rsidR="00C447CB" w:rsidRPr="00C447CB">
        <w:rPr>
          <w:bCs/>
        </w:rPr>
        <w:t xml:space="preserve"> viaggia per l’Europa e l’America</w:t>
      </w:r>
      <w:r>
        <w:rPr>
          <w:bCs/>
        </w:rPr>
        <w:t>,</w:t>
      </w:r>
      <w:r w:rsidR="00C447CB" w:rsidRPr="00C447CB">
        <w:rPr>
          <w:bCs/>
        </w:rPr>
        <w:t xml:space="preserve"> </w:t>
      </w:r>
      <w:r>
        <w:rPr>
          <w:bCs/>
        </w:rPr>
        <w:t>dove,</w:t>
      </w:r>
      <w:r w:rsidR="00C447CB" w:rsidRPr="00C447CB">
        <w:rPr>
          <w:bCs/>
        </w:rPr>
        <w:t xml:space="preserve"> però</w:t>
      </w:r>
      <w:r>
        <w:rPr>
          <w:bCs/>
        </w:rPr>
        <w:t>,</w:t>
      </w:r>
      <w:r w:rsidR="00C447CB" w:rsidRPr="00C447CB">
        <w:rPr>
          <w:bCs/>
        </w:rPr>
        <w:t xml:space="preserve"> si sente completamente estraneo</w:t>
      </w:r>
      <w:r w:rsidR="00922CC8">
        <w:rPr>
          <w:bCs/>
        </w:rPr>
        <w:t>. P</w:t>
      </w:r>
      <w:r w:rsidR="00C447CB" w:rsidRPr="00C447CB">
        <w:rPr>
          <w:bCs/>
        </w:rPr>
        <w:t>er di più lui</w:t>
      </w:r>
      <w:r w:rsidR="00922CC8">
        <w:rPr>
          <w:bCs/>
        </w:rPr>
        <w:t>,</w:t>
      </w:r>
      <w:r w:rsidR="00C447CB" w:rsidRPr="00C447CB">
        <w:rPr>
          <w:bCs/>
        </w:rPr>
        <w:t xml:space="preserve"> poeta celebrato in patria, </w:t>
      </w:r>
      <w:proofErr w:type="gramStart"/>
      <w:r w:rsidR="00922CC8">
        <w:rPr>
          <w:bCs/>
        </w:rPr>
        <w:t>viene</w:t>
      </w:r>
      <w:proofErr w:type="gramEnd"/>
      <w:r w:rsidR="00922CC8">
        <w:rPr>
          <w:bCs/>
        </w:rPr>
        <w:t xml:space="preserve"> relegato</w:t>
      </w:r>
      <w:r w:rsidR="00922CC8" w:rsidRPr="00C447CB">
        <w:rPr>
          <w:bCs/>
        </w:rPr>
        <w:t xml:space="preserve"> </w:t>
      </w:r>
      <w:r w:rsidR="00C447CB" w:rsidRPr="00C447CB">
        <w:rPr>
          <w:bCs/>
        </w:rPr>
        <w:t xml:space="preserve">al semplice ruolo di marito accompagnatore. Gli scandali pubblici in hotel e ristoranti dovuti allo smodato alcolismo di lui mettono ben presto in crisi irreparabile la relazione. </w:t>
      </w:r>
      <w:r w:rsidR="00922CC8">
        <w:rPr>
          <w:bCs/>
        </w:rPr>
        <w:t>C’è</w:t>
      </w:r>
      <w:r w:rsidR="00C447CB" w:rsidRPr="00C447CB">
        <w:rPr>
          <w:bCs/>
        </w:rPr>
        <w:t xml:space="preserve"> poi il ritorno in patria, il ricovero in un ospedale psichiatrico, la galoppante ostilità degli apparati culturali dopo le sue critiche al regime, le liriche più intense e disperate (</w:t>
      </w:r>
      <w:r w:rsidR="00C447CB" w:rsidRPr="00C447CB">
        <w:rPr>
          <w:bCs/>
          <w:i/>
        </w:rPr>
        <w:t>L’uomo nero</w:t>
      </w:r>
      <w:r w:rsidR="00C447CB" w:rsidRPr="00C447CB">
        <w:rPr>
          <w:bCs/>
        </w:rPr>
        <w:t xml:space="preserve"> in primis) e infine gli ultimi versi scritti col sangue delle proprie vene all’hotel </w:t>
      </w:r>
      <w:proofErr w:type="spellStart"/>
      <w:r w:rsidR="00C447CB" w:rsidRPr="00C447CB">
        <w:rPr>
          <w:bCs/>
        </w:rPr>
        <w:t>Angleterre</w:t>
      </w:r>
      <w:proofErr w:type="spellEnd"/>
      <w:r w:rsidR="00C447CB" w:rsidRPr="00C447CB">
        <w:rPr>
          <w:bCs/>
        </w:rPr>
        <w:t xml:space="preserve"> di Leningrado: </w:t>
      </w:r>
    </w:p>
    <w:p w:rsidR="00E20148" w:rsidRPr="00E20148" w:rsidRDefault="00E20148" w:rsidP="00C447CB">
      <w:pPr>
        <w:spacing w:after="0"/>
        <w:jc w:val="both"/>
        <w:rPr>
          <w:bCs/>
          <w:sz w:val="8"/>
          <w:szCs w:val="8"/>
        </w:rPr>
      </w:pPr>
    </w:p>
    <w:p w:rsidR="00E20148" w:rsidRDefault="00C447CB" w:rsidP="00C447CB">
      <w:pPr>
        <w:spacing w:after="0"/>
        <w:jc w:val="both"/>
        <w:rPr>
          <w:bCs/>
          <w:i/>
        </w:rPr>
      </w:pPr>
      <w:proofErr w:type="gramStart"/>
      <w:r w:rsidRPr="00C447CB">
        <w:rPr>
          <w:bCs/>
          <w:i/>
        </w:rPr>
        <w:t>non</w:t>
      </w:r>
      <w:proofErr w:type="gramEnd"/>
      <w:r w:rsidR="00E20148">
        <w:rPr>
          <w:bCs/>
          <w:i/>
        </w:rPr>
        <w:t xml:space="preserve"> è nuovo morire, in questa vita</w:t>
      </w:r>
    </w:p>
    <w:p w:rsidR="00E20148" w:rsidRDefault="00C447CB" w:rsidP="00C447CB">
      <w:pPr>
        <w:spacing w:after="0"/>
        <w:jc w:val="both"/>
        <w:rPr>
          <w:bCs/>
        </w:rPr>
      </w:pPr>
      <w:proofErr w:type="gramStart"/>
      <w:r w:rsidRPr="00C447CB">
        <w:rPr>
          <w:bCs/>
          <w:i/>
        </w:rPr>
        <w:t>ma</w:t>
      </w:r>
      <w:proofErr w:type="gramEnd"/>
      <w:r w:rsidRPr="00C447CB">
        <w:rPr>
          <w:bCs/>
          <w:i/>
        </w:rPr>
        <w:t xml:space="preserve"> più nuovo non è di certo vivere</w:t>
      </w:r>
      <w:r w:rsidRPr="00C447CB">
        <w:rPr>
          <w:bCs/>
        </w:rPr>
        <w:t xml:space="preserve">. </w:t>
      </w:r>
      <w:r w:rsidR="00E20148">
        <w:rPr>
          <w:rStyle w:val="Rimandonotaapidipagina"/>
          <w:bCs/>
        </w:rPr>
        <w:footnoteReference w:id="3"/>
      </w:r>
    </w:p>
    <w:p w:rsidR="00E20148" w:rsidRPr="00E20148" w:rsidRDefault="00E20148" w:rsidP="00C447CB">
      <w:pPr>
        <w:spacing w:after="0"/>
        <w:jc w:val="both"/>
        <w:rPr>
          <w:bCs/>
          <w:sz w:val="8"/>
          <w:szCs w:val="8"/>
        </w:rPr>
      </w:pPr>
    </w:p>
    <w:p w:rsidR="00C447CB" w:rsidRDefault="00C447CB" w:rsidP="00C447CB">
      <w:pPr>
        <w:spacing w:after="0"/>
        <w:jc w:val="both"/>
        <w:rPr>
          <w:bCs/>
        </w:rPr>
      </w:pPr>
      <w:r w:rsidRPr="00C447CB">
        <w:rPr>
          <w:bCs/>
        </w:rPr>
        <w:t xml:space="preserve">E il suicidio il giorno seguente, nella camera dello stesso albergo, quando </w:t>
      </w:r>
      <w:r w:rsidR="00922CC8" w:rsidRPr="00C447CB">
        <w:rPr>
          <w:bCs/>
        </w:rPr>
        <w:t>s’</w:t>
      </w:r>
      <w:r w:rsidRPr="00C447CB">
        <w:rPr>
          <w:bCs/>
        </w:rPr>
        <w:t xml:space="preserve">impicca ai tubi del riscaldamento a soli trent’anni. Queste note biografiche finiscono per rimandare immediatamente a quelle del poeta-cantautore Vladimir </w:t>
      </w:r>
      <w:proofErr w:type="spellStart"/>
      <w:r w:rsidRPr="00C447CB">
        <w:rPr>
          <w:bCs/>
        </w:rPr>
        <w:t>Vysotskij</w:t>
      </w:r>
      <w:proofErr w:type="spellEnd"/>
      <w:r w:rsidRPr="00C447CB">
        <w:rPr>
          <w:bCs/>
        </w:rPr>
        <w:t xml:space="preserve"> per via della celebre moglie straniera (l’attrice francese Marina Vlady) e del grande talento compromesso da un alcolismo autodistruttivo. Va ricordato, tra l’altro, che proprio lo stesso Branduardi ha messo in musica, con raffinata sensibilità, l’ultima poesia di </w:t>
      </w:r>
      <w:proofErr w:type="spellStart"/>
      <w:r w:rsidRPr="00C447CB">
        <w:rPr>
          <w:bCs/>
        </w:rPr>
        <w:t>Vysotskij</w:t>
      </w:r>
      <w:proofErr w:type="spellEnd"/>
      <w:r w:rsidRPr="00C447CB">
        <w:rPr>
          <w:bCs/>
        </w:rPr>
        <w:t xml:space="preserve"> (che, essendo senza titolo è stata denominata </w:t>
      </w:r>
      <w:r w:rsidRPr="00C447CB">
        <w:rPr>
          <w:bCs/>
          <w:i/>
        </w:rPr>
        <w:t>L’ultimo poema</w:t>
      </w:r>
      <w:r w:rsidRPr="00C447CB">
        <w:rPr>
          <w:bCs/>
        </w:rPr>
        <w:t xml:space="preserve">). </w:t>
      </w:r>
    </w:p>
    <w:p w:rsidR="000E3396" w:rsidRPr="00C447CB" w:rsidRDefault="000E3396" w:rsidP="00C447CB">
      <w:pPr>
        <w:spacing w:after="0"/>
        <w:jc w:val="both"/>
        <w:rPr>
          <w:bCs/>
        </w:rPr>
      </w:pPr>
    </w:p>
    <w:p w:rsidR="000E3396" w:rsidRPr="000E3396" w:rsidRDefault="000E3396" w:rsidP="000E3396">
      <w:pPr>
        <w:keepNext/>
        <w:framePr w:dropCap="drop" w:lines="3" w:wrap="around" w:vAnchor="text" w:hAnchor="text"/>
        <w:spacing w:after="0" w:line="926" w:lineRule="exact"/>
        <w:jc w:val="both"/>
        <w:textAlignment w:val="baseline"/>
        <w:rPr>
          <w:position w:val="-7"/>
          <w:sz w:val="121"/>
        </w:rPr>
      </w:pPr>
      <w:r w:rsidRPr="000E3396">
        <w:rPr>
          <w:position w:val="-7"/>
          <w:sz w:val="121"/>
        </w:rPr>
        <w:t>U</w:t>
      </w:r>
    </w:p>
    <w:p w:rsidR="000E3396" w:rsidRDefault="00C447CB" w:rsidP="00C447CB">
      <w:pPr>
        <w:spacing w:after="0"/>
        <w:jc w:val="both"/>
      </w:pPr>
      <w:r w:rsidRPr="00C447CB">
        <w:t xml:space="preserve">n ulteriore aspetto encomiabile dell’operazione legata a </w:t>
      </w:r>
      <w:proofErr w:type="spellStart"/>
      <w:r w:rsidRPr="00C447CB">
        <w:t>Esenin</w:t>
      </w:r>
      <w:proofErr w:type="spellEnd"/>
      <w:r w:rsidRPr="00C447CB">
        <w:t xml:space="preserve"> ci arriva, infine, proprio dal sito dello stesso Angelo Branduardi. Dove il testo cantato </w:t>
      </w:r>
      <w:proofErr w:type="gramStart"/>
      <w:r w:rsidRPr="00C447CB">
        <w:t>viene</w:t>
      </w:r>
      <w:proofErr w:type="gramEnd"/>
      <w:r w:rsidRPr="00C447CB">
        <w:t xml:space="preserve"> messo a confronto con la traduzione (più conosciuta) di Angelo Maria </w:t>
      </w:r>
      <w:proofErr w:type="spellStart"/>
      <w:r w:rsidRPr="00C447CB">
        <w:t>Ripellino</w:t>
      </w:r>
      <w:proofErr w:type="spellEnd"/>
      <w:r w:rsidRPr="00C447CB">
        <w:t xml:space="preserve">. La lettura parallela </w:t>
      </w:r>
      <w:proofErr w:type="gramStart"/>
      <w:r w:rsidRPr="00C447CB">
        <w:t>dei</w:t>
      </w:r>
      <w:proofErr w:type="gramEnd"/>
      <w:r w:rsidRPr="00C447CB">
        <w:t xml:space="preserve"> due versioni permette di calarsi nel non semplice mestiere del traduttore di poesia perché, anche senza conoscere la lingua russa, è possibile paragonare le diverse soluzioni adottate e, soprattutto, leggere con quale inventiva il te</w:t>
      </w:r>
      <w:r w:rsidR="006951C2">
        <w:t xml:space="preserve">sto poetico sia stato </w:t>
      </w:r>
      <w:commentRangeStart w:id="2"/>
      <w:r w:rsidR="006951C2">
        <w:t>presentato</w:t>
      </w:r>
      <w:commentRangeEnd w:id="2"/>
      <w:r w:rsidR="006951C2">
        <w:rPr>
          <w:rStyle w:val="Rimandocommento"/>
        </w:rPr>
        <w:commentReference w:id="2"/>
      </w:r>
      <w:r w:rsidRPr="00C447CB">
        <w:t xml:space="preserve"> nella nostra lingua. Il confronto tra i versi di </w:t>
      </w:r>
      <w:proofErr w:type="spellStart"/>
      <w:r w:rsidRPr="00C447CB">
        <w:t>Ripellino</w:t>
      </w:r>
      <w:proofErr w:type="spellEnd"/>
      <w:r w:rsidRPr="00C447CB">
        <w:t xml:space="preserve"> e quelli cantati da Branduardi è quello tra due approcci alla traduzione totalmente diversi: letterario il primo e lirico il secondo (i due termini </w:t>
      </w:r>
      <w:proofErr w:type="gramStart"/>
      <w:r w:rsidRPr="00C447CB">
        <w:t>vengono</w:t>
      </w:r>
      <w:proofErr w:type="gramEnd"/>
      <w:r w:rsidRPr="00C447CB">
        <w:t xml:space="preserve"> qui usati per semplificazione). Il primo ricerca innanzitutto una fedeltà quasi filologica al testo originale senza per questo rinunciare all’eleganza stilistica, il secondo tenta soprattutto di ricreare nella nostra lingua i preziosi giochi di metrica, rime e assonanze di </w:t>
      </w:r>
      <w:proofErr w:type="spellStart"/>
      <w:r w:rsidRPr="00C447CB">
        <w:t>Esenin</w:t>
      </w:r>
      <w:proofErr w:type="spellEnd"/>
      <w:r w:rsidRPr="00C447CB">
        <w:t xml:space="preserve">. </w:t>
      </w:r>
      <w:r w:rsidR="000E3396">
        <w:t>Dal confronto è possibile capire come</w:t>
      </w:r>
      <w:r w:rsidRPr="00C447CB">
        <w:t xml:space="preserve"> Branduardi non avrebbe mai potuto costruire la sua canzone, così ritmicamente incalzante, basandosi sul testo</w:t>
      </w:r>
      <w:r w:rsidR="000E3396">
        <w:t xml:space="preserve"> di </w:t>
      </w:r>
      <w:proofErr w:type="spellStart"/>
      <w:r w:rsidR="000E3396">
        <w:t>Ripellino</w:t>
      </w:r>
      <w:proofErr w:type="spellEnd"/>
      <w:r w:rsidR="000E3396">
        <w:t>.</w:t>
      </w:r>
      <w:r w:rsidRPr="00C447CB">
        <w:t xml:space="preserve"> </w:t>
      </w:r>
      <w:r w:rsidR="000E3396">
        <w:t>V</w:t>
      </w:r>
      <w:r w:rsidRPr="00C447CB">
        <w:t xml:space="preserve">olendo appassionarsi </w:t>
      </w:r>
      <w:r w:rsidR="000E3396">
        <w:t>all’esercizio di comparazione, varrebbe la pena di estenderlo</w:t>
      </w:r>
      <w:r w:rsidRPr="00C447CB">
        <w:t xml:space="preserve"> scomodando altre traduzioni, tra cui quelle </w:t>
      </w:r>
      <w:proofErr w:type="gramStart"/>
      <w:r w:rsidRPr="00C447CB">
        <w:t>degli illustri slavisti Eridano Balzarelli o Bruno Carnevali</w:t>
      </w:r>
      <w:proofErr w:type="gramEnd"/>
      <w:r w:rsidRPr="00C447CB">
        <w:t xml:space="preserve"> (esisterebbe teoricamente, anche quella </w:t>
      </w:r>
      <w:r w:rsidR="000E3396">
        <w:t>attribuita a</w:t>
      </w:r>
      <w:r w:rsidRPr="00C447CB">
        <w:t xml:space="preserve"> Giuseppe Paolo </w:t>
      </w:r>
      <w:proofErr w:type="spellStart"/>
      <w:r w:rsidRPr="00C447CB">
        <w:t>Samonà</w:t>
      </w:r>
      <w:proofErr w:type="spellEnd"/>
      <w:r w:rsidRPr="00C447CB">
        <w:t xml:space="preserve"> ma, per misteriose coincidenze, è perfettamente identica a quella di </w:t>
      </w:r>
      <w:proofErr w:type="spellStart"/>
      <w:r w:rsidRPr="00C447CB">
        <w:t>Ripellino</w:t>
      </w:r>
      <w:proofErr w:type="spellEnd"/>
      <w:r w:rsidRPr="00C447CB">
        <w:t xml:space="preserve">). </w:t>
      </w:r>
    </w:p>
    <w:p w:rsidR="00740D2C" w:rsidRDefault="00C447CB" w:rsidP="00C447CB">
      <w:pPr>
        <w:spacing w:after="0"/>
        <w:jc w:val="both"/>
        <w:rPr>
          <w:sz w:val="20"/>
          <w:szCs w:val="20"/>
        </w:rPr>
      </w:pPr>
      <w:r w:rsidRPr="00C447CB">
        <w:t xml:space="preserve">Partiamo proprio </w:t>
      </w:r>
      <w:proofErr w:type="gramStart"/>
      <w:r w:rsidRPr="00C447CB">
        <w:t>dall’</w:t>
      </w:r>
      <w:proofErr w:type="gramEnd"/>
      <w:r w:rsidRPr="00C447CB">
        <w:t xml:space="preserve">incipit della canzone (non della poesia, perché Branduardi ne omette i primi cinque versi) dove il poeta </w:t>
      </w:r>
      <w:r w:rsidR="000E3396">
        <w:t>rivendica il</w:t>
      </w:r>
      <w:r w:rsidRPr="00C447CB">
        <w:t xml:space="preserve"> ruolo di impertinente provocatore</w:t>
      </w:r>
      <w:r w:rsidR="000E3396">
        <w:t xml:space="preserve">. </w:t>
      </w:r>
      <w:proofErr w:type="spellStart"/>
      <w:r w:rsidRPr="00C447CB">
        <w:t>Ripellino</w:t>
      </w:r>
      <w:proofErr w:type="spellEnd"/>
      <w:r w:rsidRPr="00C447CB">
        <w:t xml:space="preserve"> </w:t>
      </w:r>
      <w:proofErr w:type="gramStart"/>
      <w:r w:rsidRPr="00C447CB">
        <w:t>così</w:t>
      </w:r>
      <w:proofErr w:type="gramEnd"/>
      <w:r w:rsidRPr="00C447CB">
        <w:t xml:space="preserve"> traduce:</w:t>
      </w:r>
      <w:r w:rsidRPr="00C447CB">
        <w:rPr>
          <w:sz w:val="20"/>
          <w:szCs w:val="20"/>
        </w:rPr>
        <w:t xml:space="preserve"> </w:t>
      </w:r>
    </w:p>
    <w:p w:rsidR="00740D2C" w:rsidRPr="00740D2C" w:rsidRDefault="00740D2C" w:rsidP="00C447CB">
      <w:pPr>
        <w:spacing w:after="0"/>
        <w:jc w:val="both"/>
        <w:rPr>
          <w:sz w:val="8"/>
          <w:szCs w:val="8"/>
        </w:rPr>
      </w:pPr>
    </w:p>
    <w:p w:rsidR="0029034F" w:rsidRDefault="00C447CB" w:rsidP="00C447CB">
      <w:pPr>
        <w:spacing w:after="0"/>
        <w:jc w:val="both"/>
        <w:rPr>
          <w:i/>
        </w:rPr>
      </w:pPr>
      <w:r w:rsidRPr="00C447CB">
        <w:rPr>
          <w:i/>
        </w:rPr>
        <w:t xml:space="preserve">Io porto di mia voglia spettinata la </w:t>
      </w:r>
      <w:proofErr w:type="gramStart"/>
      <w:r w:rsidRPr="00C447CB">
        <w:rPr>
          <w:i/>
        </w:rPr>
        <w:t>testa</w:t>
      </w:r>
      <w:proofErr w:type="gramEnd"/>
    </w:p>
    <w:p w:rsidR="0029034F" w:rsidRDefault="00C447CB" w:rsidP="00C447CB">
      <w:pPr>
        <w:spacing w:after="0"/>
        <w:jc w:val="both"/>
        <w:rPr>
          <w:i/>
        </w:rPr>
      </w:pPr>
      <w:r w:rsidRPr="00C447CB">
        <w:rPr>
          <w:i/>
        </w:rPr>
        <w:lastRenderedPageBreak/>
        <w:t>lume</w:t>
      </w:r>
      <w:r w:rsidR="0029034F">
        <w:rPr>
          <w:i/>
        </w:rPr>
        <w:t xml:space="preserve"> a petrolio sopra le mie spalle</w:t>
      </w:r>
    </w:p>
    <w:p w:rsidR="0029034F" w:rsidRDefault="00C447CB" w:rsidP="00C447CB">
      <w:pPr>
        <w:spacing w:after="0"/>
        <w:jc w:val="both"/>
        <w:rPr>
          <w:i/>
        </w:rPr>
      </w:pPr>
      <w:proofErr w:type="gramStart"/>
      <w:r w:rsidRPr="00C447CB">
        <w:rPr>
          <w:i/>
        </w:rPr>
        <w:t>mi</w:t>
      </w:r>
      <w:proofErr w:type="gramEnd"/>
      <w:r w:rsidRPr="00C447CB">
        <w:rPr>
          <w:i/>
        </w:rPr>
        <w:t xml:space="preserve"> piace nella tenebra schiarire</w:t>
      </w:r>
      <w:r w:rsidR="000E3396">
        <w:rPr>
          <w:i/>
        </w:rPr>
        <w:t xml:space="preserve"> </w:t>
      </w:r>
    </w:p>
    <w:p w:rsidR="0029034F" w:rsidRDefault="00C447CB" w:rsidP="00C447CB">
      <w:pPr>
        <w:spacing w:after="0"/>
        <w:jc w:val="both"/>
        <w:rPr>
          <w:i/>
        </w:rPr>
      </w:pPr>
      <w:proofErr w:type="gramStart"/>
      <w:r w:rsidRPr="00C447CB">
        <w:rPr>
          <w:i/>
        </w:rPr>
        <w:t>lo</w:t>
      </w:r>
      <w:proofErr w:type="gramEnd"/>
      <w:r w:rsidRPr="00C447CB">
        <w:rPr>
          <w:i/>
        </w:rPr>
        <w:t xml:space="preserve"> spoglio autunno delle anime vostre</w:t>
      </w:r>
      <w:r w:rsidR="000E3396">
        <w:rPr>
          <w:i/>
        </w:rPr>
        <w:t xml:space="preserve"> </w:t>
      </w:r>
    </w:p>
    <w:p w:rsidR="0029034F" w:rsidRDefault="00C447CB" w:rsidP="00C447CB">
      <w:pPr>
        <w:spacing w:after="0"/>
        <w:jc w:val="both"/>
        <w:rPr>
          <w:i/>
        </w:rPr>
      </w:pPr>
      <w:proofErr w:type="gramStart"/>
      <w:r w:rsidRPr="00C447CB">
        <w:rPr>
          <w:i/>
        </w:rPr>
        <w:t>e</w:t>
      </w:r>
      <w:proofErr w:type="gramEnd"/>
      <w:r w:rsidRPr="00C447CB">
        <w:rPr>
          <w:i/>
        </w:rPr>
        <w:t xml:space="preserve"> piace a me che mi volino contro</w:t>
      </w:r>
      <w:r w:rsidR="000E3396">
        <w:rPr>
          <w:i/>
        </w:rPr>
        <w:t xml:space="preserve"> </w:t>
      </w:r>
    </w:p>
    <w:p w:rsidR="0029034F" w:rsidRDefault="00C447CB" w:rsidP="00C447CB">
      <w:pPr>
        <w:spacing w:after="0"/>
        <w:jc w:val="both"/>
        <w:rPr>
          <w:i/>
        </w:rPr>
      </w:pPr>
      <w:proofErr w:type="gramStart"/>
      <w:r w:rsidRPr="00C447CB">
        <w:rPr>
          <w:i/>
        </w:rPr>
        <w:t>i</w:t>
      </w:r>
      <w:proofErr w:type="gramEnd"/>
      <w:r w:rsidRPr="00C447CB">
        <w:rPr>
          <w:i/>
        </w:rPr>
        <w:t xml:space="preserve"> sassi dell'ingiuria</w:t>
      </w:r>
      <w:r w:rsidR="000E3396">
        <w:rPr>
          <w:i/>
        </w:rPr>
        <w:t xml:space="preserve"> </w:t>
      </w:r>
    </w:p>
    <w:p w:rsidR="0029034F" w:rsidRDefault="00C447CB" w:rsidP="00C447CB">
      <w:pPr>
        <w:spacing w:after="0"/>
        <w:jc w:val="both"/>
        <w:rPr>
          <w:i/>
        </w:rPr>
      </w:pPr>
      <w:proofErr w:type="gramStart"/>
      <w:r w:rsidRPr="00C447CB">
        <w:rPr>
          <w:i/>
        </w:rPr>
        <w:t>grandine</w:t>
      </w:r>
      <w:proofErr w:type="gramEnd"/>
      <w:r w:rsidRPr="00C447CB">
        <w:rPr>
          <w:i/>
        </w:rPr>
        <w:t xml:space="preserve"> di eruttante temporale</w:t>
      </w:r>
      <w:r w:rsidR="000E3396">
        <w:rPr>
          <w:i/>
        </w:rPr>
        <w:t xml:space="preserve"> </w:t>
      </w:r>
    </w:p>
    <w:p w:rsidR="0029034F" w:rsidRDefault="00C447CB" w:rsidP="00C447CB">
      <w:pPr>
        <w:spacing w:after="0"/>
        <w:jc w:val="both"/>
        <w:rPr>
          <w:i/>
        </w:rPr>
      </w:pPr>
      <w:proofErr w:type="gramStart"/>
      <w:r w:rsidRPr="00C447CB">
        <w:rPr>
          <w:i/>
        </w:rPr>
        <w:t>solo</w:t>
      </w:r>
      <w:proofErr w:type="gramEnd"/>
      <w:r w:rsidRPr="00C447CB">
        <w:rPr>
          <w:i/>
        </w:rPr>
        <w:t xml:space="preserve"> più forte stringo fra le mani</w:t>
      </w:r>
      <w:r w:rsidR="000E3396">
        <w:rPr>
          <w:i/>
        </w:rPr>
        <w:t xml:space="preserve"> </w:t>
      </w:r>
    </w:p>
    <w:p w:rsidR="00740D2C" w:rsidRDefault="00C447CB" w:rsidP="00C447CB">
      <w:pPr>
        <w:spacing w:after="0"/>
        <w:jc w:val="both"/>
        <w:rPr>
          <w:i/>
        </w:rPr>
      </w:pPr>
      <w:proofErr w:type="gramStart"/>
      <w:r w:rsidRPr="00C447CB">
        <w:rPr>
          <w:i/>
        </w:rPr>
        <w:t>l'</w:t>
      </w:r>
      <w:proofErr w:type="gramEnd"/>
      <w:r w:rsidRPr="00C447CB">
        <w:rPr>
          <w:i/>
        </w:rPr>
        <w:t xml:space="preserve">ondulata mia bolla dei capelli. </w:t>
      </w:r>
      <w:r w:rsidR="0029034F" w:rsidRPr="0029034F">
        <w:rPr>
          <w:rStyle w:val="Rimandonotaapidipagina"/>
        </w:rPr>
        <w:footnoteReference w:id="4"/>
      </w:r>
    </w:p>
    <w:p w:rsidR="00740D2C" w:rsidRPr="00740D2C" w:rsidRDefault="00740D2C" w:rsidP="00C447CB">
      <w:pPr>
        <w:spacing w:after="0"/>
        <w:jc w:val="both"/>
        <w:rPr>
          <w:i/>
          <w:sz w:val="8"/>
          <w:szCs w:val="8"/>
        </w:rPr>
      </w:pPr>
    </w:p>
    <w:p w:rsidR="00740D2C" w:rsidRDefault="00C447CB" w:rsidP="00C447CB">
      <w:pPr>
        <w:spacing w:after="0"/>
        <w:jc w:val="both"/>
      </w:pPr>
      <w:r w:rsidRPr="00C447CB">
        <w:t xml:space="preserve">La versione cantata da Branduardi è ugualmente fedele, ma si presenta in una forma metrica che si adatta magistralmente alla musica: </w:t>
      </w:r>
    </w:p>
    <w:p w:rsidR="00740D2C" w:rsidRPr="00740D2C" w:rsidRDefault="00740D2C" w:rsidP="00C447CB">
      <w:pPr>
        <w:spacing w:after="0"/>
        <w:jc w:val="both"/>
        <w:rPr>
          <w:sz w:val="8"/>
          <w:szCs w:val="8"/>
        </w:rPr>
      </w:pPr>
    </w:p>
    <w:p w:rsidR="005D33A1" w:rsidRDefault="00C447CB" w:rsidP="00C447CB">
      <w:pPr>
        <w:spacing w:after="0"/>
        <w:jc w:val="both"/>
        <w:rPr>
          <w:rFonts w:cs="Arial"/>
          <w:i/>
        </w:rPr>
      </w:pPr>
      <w:r w:rsidRPr="00C447CB">
        <w:rPr>
          <w:rFonts w:cs="Arial"/>
          <w:i/>
        </w:rPr>
        <w:t>Mi piace spettinato camminare</w:t>
      </w:r>
      <w:r w:rsidR="000E3396">
        <w:rPr>
          <w:rFonts w:cs="Arial"/>
          <w:i/>
        </w:rPr>
        <w:t xml:space="preserve"> </w:t>
      </w:r>
    </w:p>
    <w:p w:rsidR="005D33A1" w:rsidRDefault="00C447CB" w:rsidP="00C447CB">
      <w:pPr>
        <w:spacing w:after="0"/>
        <w:jc w:val="both"/>
        <w:rPr>
          <w:rFonts w:cs="Arial"/>
          <w:i/>
        </w:rPr>
      </w:pPr>
      <w:proofErr w:type="gramStart"/>
      <w:r w:rsidRPr="00C447CB">
        <w:rPr>
          <w:rFonts w:cs="Arial"/>
          <w:i/>
        </w:rPr>
        <w:t>col</w:t>
      </w:r>
      <w:proofErr w:type="gramEnd"/>
      <w:r w:rsidRPr="00C447CB">
        <w:rPr>
          <w:rFonts w:cs="Arial"/>
          <w:i/>
        </w:rPr>
        <w:t xml:space="preserve"> capo sulle spalle come un lume</w:t>
      </w:r>
      <w:r w:rsidR="000E3396">
        <w:rPr>
          <w:rFonts w:cs="Arial"/>
          <w:i/>
        </w:rPr>
        <w:t xml:space="preserve"> </w:t>
      </w:r>
    </w:p>
    <w:p w:rsidR="005D33A1" w:rsidRDefault="00C447CB" w:rsidP="00C447CB">
      <w:pPr>
        <w:spacing w:after="0"/>
        <w:jc w:val="both"/>
        <w:rPr>
          <w:rFonts w:cs="Arial"/>
          <w:i/>
        </w:rPr>
      </w:pPr>
      <w:proofErr w:type="gramStart"/>
      <w:r w:rsidRPr="00C447CB">
        <w:rPr>
          <w:rFonts w:cs="Arial"/>
          <w:i/>
        </w:rPr>
        <w:t>così</w:t>
      </w:r>
      <w:proofErr w:type="gramEnd"/>
      <w:r w:rsidRPr="00C447CB">
        <w:rPr>
          <w:rFonts w:cs="Arial"/>
          <w:i/>
        </w:rPr>
        <w:t xml:space="preserve"> mi diverto a rischiarare</w:t>
      </w:r>
      <w:r w:rsidR="000E3396">
        <w:rPr>
          <w:rFonts w:cs="Arial"/>
          <w:i/>
        </w:rPr>
        <w:t xml:space="preserve"> </w:t>
      </w:r>
    </w:p>
    <w:p w:rsidR="005D33A1" w:rsidRDefault="000E3396" w:rsidP="00C447CB">
      <w:pPr>
        <w:spacing w:after="0"/>
        <w:jc w:val="both"/>
        <w:rPr>
          <w:rFonts w:cs="Arial"/>
          <w:i/>
        </w:rPr>
      </w:pPr>
      <w:proofErr w:type="gramStart"/>
      <w:r>
        <w:rPr>
          <w:rFonts w:cs="Arial"/>
          <w:i/>
        </w:rPr>
        <w:t>il</w:t>
      </w:r>
      <w:proofErr w:type="gramEnd"/>
      <w:r>
        <w:rPr>
          <w:rFonts w:cs="Arial"/>
          <w:i/>
        </w:rPr>
        <w:t xml:space="preserve"> vostro autunno senza piume </w:t>
      </w:r>
    </w:p>
    <w:p w:rsidR="005D33A1" w:rsidRDefault="00C447CB" w:rsidP="00C447CB">
      <w:pPr>
        <w:spacing w:after="0"/>
        <w:jc w:val="both"/>
        <w:rPr>
          <w:rFonts w:cs="Arial"/>
          <w:i/>
        </w:rPr>
      </w:pPr>
      <w:proofErr w:type="gramStart"/>
      <w:r w:rsidRPr="00C447CB">
        <w:rPr>
          <w:rFonts w:cs="Arial"/>
          <w:i/>
        </w:rPr>
        <w:t>mi</w:t>
      </w:r>
      <w:proofErr w:type="gramEnd"/>
      <w:r w:rsidRPr="00C447CB">
        <w:rPr>
          <w:rFonts w:cs="Arial"/>
          <w:i/>
        </w:rPr>
        <w:t xml:space="preserve"> piace che mi grandini sul viso</w:t>
      </w:r>
      <w:r w:rsidR="000E3396">
        <w:rPr>
          <w:rFonts w:cs="Arial"/>
          <w:i/>
        </w:rPr>
        <w:t xml:space="preserve"> </w:t>
      </w:r>
    </w:p>
    <w:p w:rsidR="005D33A1" w:rsidRDefault="00C447CB" w:rsidP="00C447CB">
      <w:pPr>
        <w:spacing w:after="0"/>
        <w:jc w:val="both"/>
        <w:rPr>
          <w:rFonts w:cs="Arial"/>
          <w:i/>
        </w:rPr>
      </w:pPr>
      <w:proofErr w:type="gramStart"/>
      <w:r w:rsidRPr="00C447CB">
        <w:rPr>
          <w:rFonts w:cs="Arial"/>
          <w:i/>
        </w:rPr>
        <w:t>la</w:t>
      </w:r>
      <w:proofErr w:type="gramEnd"/>
      <w:r w:rsidRPr="00C447CB">
        <w:rPr>
          <w:rFonts w:cs="Arial"/>
          <w:i/>
        </w:rPr>
        <w:t xml:space="preserve"> fitta sassaiola dell'ingiuria</w:t>
      </w:r>
      <w:r w:rsidR="000E3396">
        <w:rPr>
          <w:rFonts w:cs="Arial"/>
          <w:i/>
        </w:rPr>
        <w:t xml:space="preserve"> </w:t>
      </w:r>
    </w:p>
    <w:p w:rsidR="005D33A1" w:rsidRDefault="00C447CB" w:rsidP="00C447CB">
      <w:pPr>
        <w:spacing w:after="0"/>
        <w:jc w:val="both"/>
        <w:rPr>
          <w:rFonts w:cs="Arial"/>
          <w:i/>
        </w:rPr>
      </w:pPr>
      <w:proofErr w:type="gramStart"/>
      <w:r w:rsidRPr="00C447CB">
        <w:rPr>
          <w:rFonts w:cs="Arial"/>
          <w:i/>
        </w:rPr>
        <w:t>l'</w:t>
      </w:r>
      <w:proofErr w:type="gramEnd"/>
      <w:r w:rsidRPr="00C447CB">
        <w:rPr>
          <w:rFonts w:cs="Arial"/>
          <w:i/>
        </w:rPr>
        <w:t>agguanto solo per sentirmi vivo</w:t>
      </w:r>
      <w:r w:rsidR="000E3396">
        <w:rPr>
          <w:rFonts w:cs="Arial"/>
          <w:i/>
        </w:rPr>
        <w:t xml:space="preserve"> </w:t>
      </w:r>
    </w:p>
    <w:p w:rsidR="00C447CB" w:rsidRPr="005D33A1" w:rsidRDefault="00C447CB" w:rsidP="00C447CB">
      <w:pPr>
        <w:spacing w:after="0"/>
        <w:jc w:val="both"/>
        <w:rPr>
          <w:rFonts w:cs="Arial"/>
        </w:rPr>
      </w:pPr>
      <w:r w:rsidRPr="00C447CB">
        <w:rPr>
          <w:rFonts w:cs="Arial"/>
          <w:i/>
        </w:rPr>
        <w:t>al guscio della mia capigliatura.</w:t>
      </w:r>
      <w:r w:rsidR="005D33A1" w:rsidRPr="005D33A1">
        <w:rPr>
          <w:rStyle w:val="Rimandonotaapidipagina"/>
          <w:rFonts w:cs="Arial"/>
        </w:rPr>
        <w:footnoteReference w:id="5"/>
      </w:r>
    </w:p>
    <w:p w:rsidR="00740D2C" w:rsidRPr="00740D2C" w:rsidRDefault="00740D2C" w:rsidP="00C447CB">
      <w:pPr>
        <w:spacing w:after="0"/>
        <w:jc w:val="both"/>
        <w:rPr>
          <w:bCs/>
          <w:sz w:val="8"/>
          <w:szCs w:val="8"/>
        </w:rPr>
      </w:pPr>
    </w:p>
    <w:p w:rsidR="00C447CB" w:rsidRPr="00C447CB" w:rsidRDefault="00C447CB" w:rsidP="00C447CB">
      <w:pPr>
        <w:spacing w:after="0"/>
        <w:jc w:val="both"/>
        <w:rPr>
          <w:rFonts w:cs="Arial"/>
        </w:rPr>
      </w:pPr>
      <w:r w:rsidRPr="00C447CB">
        <w:rPr>
          <w:rFonts w:cs="Arial"/>
        </w:rPr>
        <w:t xml:space="preserve">Nel 1922, due anni dopo che </w:t>
      </w:r>
      <w:proofErr w:type="spellStart"/>
      <w:r w:rsidRPr="00C447CB">
        <w:rPr>
          <w:rFonts w:cs="Arial"/>
        </w:rPr>
        <w:t>Esenin</w:t>
      </w:r>
      <w:proofErr w:type="spellEnd"/>
      <w:r w:rsidRPr="00C447CB">
        <w:rPr>
          <w:rFonts w:cs="Arial"/>
        </w:rPr>
        <w:t xml:space="preserve"> aveva composto questa poesia, </w:t>
      </w:r>
      <w:proofErr w:type="spellStart"/>
      <w:r w:rsidRPr="00C447CB">
        <w:rPr>
          <w:rFonts w:cs="Arial"/>
        </w:rPr>
        <w:t>Lev</w:t>
      </w:r>
      <w:proofErr w:type="spellEnd"/>
      <w:r w:rsidRPr="00C447CB">
        <w:rPr>
          <w:rFonts w:cs="Arial"/>
        </w:rPr>
        <w:t xml:space="preserve"> Trotskij annotava a proposito di questi atteggiamenti: “</w:t>
      </w:r>
      <w:r w:rsidRPr="00C447CB">
        <w:rPr>
          <w:rFonts w:cs="Calibri"/>
        </w:rPr>
        <w:t>È</w:t>
      </w:r>
      <w:r w:rsidRPr="00C447CB">
        <w:rPr>
          <w:rFonts w:cs="Arial"/>
        </w:rPr>
        <w:t xml:space="preserve"> indubbio che </w:t>
      </w:r>
      <w:proofErr w:type="spellStart"/>
      <w:r w:rsidRPr="00C447CB">
        <w:rPr>
          <w:rFonts w:cs="Arial"/>
        </w:rPr>
        <w:t>Esenin</w:t>
      </w:r>
      <w:proofErr w:type="spellEnd"/>
      <w:r w:rsidRPr="00C447CB">
        <w:rPr>
          <w:rFonts w:cs="Arial"/>
        </w:rPr>
        <w:t xml:space="preserve"> ha riflesso in sé lo spirito prerivoluzionario e rivoluzionario della gioventù contadina che dallo scuotimento del modo di vita contadino è stata spinta all’insolenza e alla sfrenatezza”. E proseguiva poi: “</w:t>
      </w:r>
      <w:proofErr w:type="gramStart"/>
      <w:r w:rsidRPr="00C447CB">
        <w:rPr>
          <w:rFonts w:cs="Arial"/>
        </w:rPr>
        <w:t>vuole</w:t>
      </w:r>
      <w:proofErr w:type="gramEnd"/>
      <w:r w:rsidRPr="00C447CB">
        <w:rPr>
          <w:rFonts w:cs="Arial"/>
        </w:rPr>
        <w:t xml:space="preserve"> essere terribile, ma non ci riesce”, e poi ancora: “quando si presenta quasi come un teppista sanguinario, l’effetto è divertente…”.</w:t>
      </w:r>
      <w:r w:rsidR="000E3396">
        <w:rPr>
          <w:rStyle w:val="Rimandonotaapidipagina"/>
          <w:rFonts w:cs="Arial"/>
        </w:rPr>
        <w:footnoteReference w:id="6"/>
      </w:r>
      <w:r w:rsidR="00740D2C">
        <w:rPr>
          <w:rFonts w:cs="Arial"/>
        </w:rPr>
        <w:t xml:space="preserve"> </w:t>
      </w:r>
    </w:p>
    <w:p w:rsidR="00740D2C" w:rsidRDefault="00740D2C" w:rsidP="00C447CB">
      <w:pPr>
        <w:spacing w:after="0"/>
        <w:jc w:val="both"/>
        <w:rPr>
          <w:rFonts w:cs="Arial"/>
        </w:rPr>
      </w:pPr>
      <w:r>
        <w:rPr>
          <w:rFonts w:cs="Arial"/>
        </w:rPr>
        <w:t>La sua</w:t>
      </w:r>
      <w:r w:rsidR="00C447CB" w:rsidRPr="00C447CB">
        <w:rPr>
          <w:rFonts w:cs="Arial"/>
        </w:rPr>
        <w:t xml:space="preserve"> poetica </w:t>
      </w:r>
      <w:r>
        <w:rPr>
          <w:rFonts w:cs="Arial"/>
        </w:rPr>
        <w:t>soffre l</w:t>
      </w:r>
      <w:r w:rsidRPr="00C447CB">
        <w:rPr>
          <w:rFonts w:cs="Arial"/>
        </w:rPr>
        <w:t xml:space="preserve">a permanente </w:t>
      </w:r>
      <w:proofErr w:type="gramStart"/>
      <w:r w:rsidRPr="00C447CB">
        <w:rPr>
          <w:rFonts w:cs="Arial"/>
        </w:rPr>
        <w:t>conflittualità</w:t>
      </w:r>
      <w:proofErr w:type="gramEnd"/>
      <w:r w:rsidRPr="00C447CB">
        <w:rPr>
          <w:rFonts w:cs="Arial"/>
        </w:rPr>
        <w:t xml:space="preserve"> </w:t>
      </w:r>
      <w:r w:rsidR="00C447CB" w:rsidRPr="00C447CB">
        <w:rPr>
          <w:rFonts w:cs="Arial"/>
        </w:rPr>
        <w:t>tra le pulsioni urbane della società sovietica, che da una parte lo affascinano, e il nostalgico richiamo della vecchia Russia contadina</w:t>
      </w:r>
      <w:r>
        <w:rPr>
          <w:rFonts w:cs="Arial"/>
        </w:rPr>
        <w:t>,</w:t>
      </w:r>
      <w:r w:rsidRPr="00740D2C">
        <w:rPr>
          <w:rFonts w:cs="Arial"/>
        </w:rPr>
        <w:t xml:space="preserve"> </w:t>
      </w:r>
      <w:r w:rsidRPr="00C447CB">
        <w:rPr>
          <w:rFonts w:cs="Arial"/>
        </w:rPr>
        <w:t>in cui affonda</w:t>
      </w:r>
      <w:r>
        <w:rPr>
          <w:rFonts w:cs="Arial"/>
        </w:rPr>
        <w:t xml:space="preserve">no </w:t>
      </w:r>
      <w:r w:rsidRPr="00C447CB">
        <w:rPr>
          <w:rFonts w:cs="Arial"/>
        </w:rPr>
        <w:t>le sue radici</w:t>
      </w:r>
      <w:r>
        <w:rPr>
          <w:rFonts w:cs="Arial"/>
        </w:rPr>
        <w:t>,</w:t>
      </w:r>
      <w:r w:rsidR="00C447CB" w:rsidRPr="00C447CB">
        <w:rPr>
          <w:rFonts w:cs="Arial"/>
        </w:rPr>
        <w:t xml:space="preserve"> min</w:t>
      </w:r>
      <w:r>
        <w:rPr>
          <w:rFonts w:cs="Arial"/>
        </w:rPr>
        <w:t>acciata dall’</w:t>
      </w:r>
      <w:commentRangeStart w:id="3"/>
      <w:r>
        <w:rPr>
          <w:rFonts w:cs="Arial"/>
        </w:rPr>
        <w:t>industrializzazion</w:t>
      </w:r>
      <w:r w:rsidR="00C16188">
        <w:rPr>
          <w:rFonts w:cs="Arial"/>
        </w:rPr>
        <w:t>e</w:t>
      </w:r>
      <w:commentRangeEnd w:id="3"/>
      <w:r w:rsidR="00C16188">
        <w:rPr>
          <w:rStyle w:val="Rimandocommento"/>
        </w:rPr>
        <w:commentReference w:id="3"/>
      </w:r>
      <w:r w:rsidR="00C447CB" w:rsidRPr="00C447CB">
        <w:rPr>
          <w:rFonts w:cs="Arial"/>
        </w:rPr>
        <w:t>. Nella parte centrale della poesi</w:t>
      </w:r>
      <w:r>
        <w:rPr>
          <w:rFonts w:cs="Arial"/>
        </w:rPr>
        <w:t>a l’effervescente campionario delle sue</w:t>
      </w:r>
      <w:r w:rsidR="00C447CB" w:rsidRPr="00C447CB">
        <w:rPr>
          <w:rFonts w:cs="Arial"/>
        </w:rPr>
        <w:t xml:space="preserve"> immagini rivela proprio questo irrisolvibile contrasto </w:t>
      </w:r>
      <w:r w:rsidRPr="00C447CB">
        <w:rPr>
          <w:rFonts w:cs="Arial"/>
        </w:rPr>
        <w:t>generato</w:t>
      </w:r>
      <w:r>
        <w:rPr>
          <w:rFonts w:cs="Arial"/>
        </w:rPr>
        <w:t>,</w:t>
      </w:r>
      <w:r w:rsidRPr="00C447CB">
        <w:rPr>
          <w:rFonts w:cs="Arial"/>
        </w:rPr>
        <w:t xml:space="preserve"> </w:t>
      </w:r>
      <w:r w:rsidR="00C447CB" w:rsidRPr="00C447CB">
        <w:rPr>
          <w:rFonts w:cs="Arial"/>
        </w:rPr>
        <w:t>o comunque accelerato</w:t>
      </w:r>
      <w:r>
        <w:rPr>
          <w:rFonts w:cs="Arial"/>
        </w:rPr>
        <w:t>,</w:t>
      </w:r>
      <w:r w:rsidRPr="00740D2C">
        <w:rPr>
          <w:rFonts w:cs="Arial"/>
        </w:rPr>
        <w:t xml:space="preserve"> </w:t>
      </w:r>
      <w:r>
        <w:rPr>
          <w:rFonts w:cs="Arial"/>
        </w:rPr>
        <w:t>dal</w:t>
      </w:r>
      <w:r w:rsidRPr="00C447CB">
        <w:rPr>
          <w:rFonts w:cs="Arial"/>
        </w:rPr>
        <w:t>la rivoluzione</w:t>
      </w:r>
      <w:r w:rsidR="00C447CB" w:rsidRPr="00C447CB">
        <w:rPr>
          <w:rFonts w:cs="Arial"/>
        </w:rPr>
        <w:t xml:space="preserve">. In </w:t>
      </w:r>
      <w:proofErr w:type="spellStart"/>
      <w:r w:rsidR="00C447CB" w:rsidRPr="00C447CB">
        <w:rPr>
          <w:rFonts w:cs="Arial"/>
        </w:rPr>
        <w:t>Ripellino</w:t>
      </w:r>
      <w:proofErr w:type="spellEnd"/>
      <w:r w:rsidR="00C447CB" w:rsidRPr="00C447CB">
        <w:rPr>
          <w:rFonts w:cs="Arial"/>
        </w:rPr>
        <w:t xml:space="preserve"> leggiamo: </w:t>
      </w:r>
    </w:p>
    <w:p w:rsidR="00740D2C" w:rsidRPr="00740D2C" w:rsidRDefault="00740D2C" w:rsidP="00C447CB">
      <w:pPr>
        <w:spacing w:after="0"/>
        <w:jc w:val="both"/>
        <w:rPr>
          <w:rFonts w:cs="Arial"/>
          <w:sz w:val="8"/>
          <w:szCs w:val="8"/>
        </w:rPr>
      </w:pPr>
    </w:p>
    <w:p w:rsidR="005D33A1" w:rsidRDefault="00C447CB" w:rsidP="00C447CB">
      <w:pPr>
        <w:spacing w:after="0"/>
        <w:jc w:val="both"/>
        <w:rPr>
          <w:i/>
        </w:rPr>
      </w:pPr>
      <w:proofErr w:type="gramStart"/>
      <w:r w:rsidRPr="00C447CB">
        <w:rPr>
          <w:i/>
        </w:rPr>
        <w:t>Ma</w:t>
      </w:r>
      <w:proofErr w:type="gramEnd"/>
      <w:r w:rsidRPr="00C447CB">
        <w:rPr>
          <w:i/>
        </w:rPr>
        <w:t xml:space="preserve"> vive in lui la primigenia impronta</w:t>
      </w:r>
      <w:r w:rsidR="00740D2C">
        <w:rPr>
          <w:i/>
        </w:rPr>
        <w:t xml:space="preserve"> </w:t>
      </w:r>
    </w:p>
    <w:p w:rsidR="005D33A1" w:rsidRDefault="00740D2C" w:rsidP="00C447CB">
      <w:pPr>
        <w:spacing w:after="0"/>
        <w:jc w:val="both"/>
        <w:rPr>
          <w:i/>
        </w:rPr>
      </w:pPr>
      <w:proofErr w:type="gramStart"/>
      <w:r>
        <w:rPr>
          <w:i/>
        </w:rPr>
        <w:t>d</w:t>
      </w:r>
      <w:r w:rsidR="00C447CB" w:rsidRPr="00C447CB">
        <w:rPr>
          <w:i/>
        </w:rPr>
        <w:t>el</w:t>
      </w:r>
      <w:proofErr w:type="gramEnd"/>
      <w:r w:rsidR="00C447CB" w:rsidRPr="00C447CB">
        <w:rPr>
          <w:i/>
        </w:rPr>
        <w:t xml:space="preserve"> monello campagnolo</w:t>
      </w:r>
      <w:r>
        <w:rPr>
          <w:i/>
        </w:rPr>
        <w:t xml:space="preserve"> </w:t>
      </w:r>
    </w:p>
    <w:p w:rsidR="005D33A1" w:rsidRDefault="00740D2C" w:rsidP="00C447CB">
      <w:pPr>
        <w:spacing w:after="0"/>
        <w:jc w:val="both"/>
        <w:rPr>
          <w:i/>
        </w:rPr>
      </w:pPr>
      <w:proofErr w:type="gramStart"/>
      <w:r>
        <w:rPr>
          <w:i/>
        </w:rPr>
        <w:t>a</w:t>
      </w:r>
      <w:r w:rsidR="00C447CB" w:rsidRPr="00C447CB">
        <w:rPr>
          <w:i/>
        </w:rPr>
        <w:t>d</w:t>
      </w:r>
      <w:proofErr w:type="gramEnd"/>
      <w:r w:rsidR="00C447CB" w:rsidRPr="00C447CB">
        <w:rPr>
          <w:i/>
        </w:rPr>
        <w:t xml:space="preserve"> ogni mucca effigiata</w:t>
      </w:r>
      <w:r>
        <w:rPr>
          <w:i/>
        </w:rPr>
        <w:t xml:space="preserve"> </w:t>
      </w:r>
    </w:p>
    <w:p w:rsidR="005D33A1" w:rsidRDefault="00740D2C" w:rsidP="00C447CB">
      <w:pPr>
        <w:spacing w:after="0"/>
        <w:jc w:val="both"/>
        <w:rPr>
          <w:i/>
        </w:rPr>
      </w:pPr>
      <w:proofErr w:type="gramStart"/>
      <w:r>
        <w:rPr>
          <w:i/>
        </w:rPr>
        <w:t>s</w:t>
      </w:r>
      <w:r w:rsidR="00C447CB" w:rsidRPr="00C447CB">
        <w:rPr>
          <w:i/>
        </w:rPr>
        <w:t>opra</w:t>
      </w:r>
      <w:proofErr w:type="gramEnd"/>
      <w:r w:rsidR="00C447CB" w:rsidRPr="00C447CB">
        <w:rPr>
          <w:i/>
        </w:rPr>
        <w:t xml:space="preserve"> le insegne di macelleria</w:t>
      </w:r>
      <w:r>
        <w:rPr>
          <w:i/>
        </w:rPr>
        <w:t xml:space="preserve"> </w:t>
      </w:r>
    </w:p>
    <w:p w:rsidR="005D33A1" w:rsidRDefault="00740D2C" w:rsidP="00C447CB">
      <w:pPr>
        <w:spacing w:after="0"/>
        <w:jc w:val="both"/>
        <w:rPr>
          <w:i/>
        </w:rPr>
      </w:pPr>
      <w:proofErr w:type="gramStart"/>
      <w:r>
        <w:rPr>
          <w:i/>
        </w:rPr>
        <w:t>s</w:t>
      </w:r>
      <w:r w:rsidR="00C447CB" w:rsidRPr="00C447CB">
        <w:rPr>
          <w:i/>
        </w:rPr>
        <w:t>i</w:t>
      </w:r>
      <w:proofErr w:type="gramEnd"/>
      <w:r w:rsidR="00C447CB" w:rsidRPr="00C447CB">
        <w:rPr>
          <w:i/>
        </w:rPr>
        <w:t xml:space="preserve"> inchina da lontano</w:t>
      </w:r>
      <w:r>
        <w:rPr>
          <w:i/>
        </w:rPr>
        <w:t xml:space="preserve"> </w:t>
      </w:r>
    </w:p>
    <w:p w:rsidR="005D33A1" w:rsidRDefault="00740D2C" w:rsidP="00C447CB">
      <w:pPr>
        <w:spacing w:after="0"/>
        <w:jc w:val="both"/>
        <w:rPr>
          <w:i/>
        </w:rPr>
      </w:pPr>
      <w:proofErr w:type="gramStart"/>
      <w:r>
        <w:rPr>
          <w:i/>
        </w:rPr>
        <w:t>e</w:t>
      </w:r>
      <w:r w:rsidR="00C447CB" w:rsidRPr="00C447CB">
        <w:rPr>
          <w:i/>
        </w:rPr>
        <w:t>d</w:t>
      </w:r>
      <w:proofErr w:type="gramEnd"/>
      <w:r w:rsidR="00C447CB" w:rsidRPr="00C447CB">
        <w:rPr>
          <w:i/>
        </w:rPr>
        <w:t xml:space="preserve"> incontrando in piazza i vetturini</w:t>
      </w:r>
      <w:r>
        <w:rPr>
          <w:i/>
        </w:rPr>
        <w:t xml:space="preserve"> </w:t>
      </w:r>
    </w:p>
    <w:p w:rsidR="005D33A1" w:rsidRDefault="00740D2C" w:rsidP="00C447CB">
      <w:pPr>
        <w:spacing w:after="0"/>
        <w:jc w:val="both"/>
        <w:rPr>
          <w:i/>
        </w:rPr>
      </w:pPr>
      <w:proofErr w:type="gramStart"/>
      <w:r>
        <w:rPr>
          <w:i/>
        </w:rPr>
        <w:t>r</w:t>
      </w:r>
      <w:r w:rsidR="00C447CB" w:rsidRPr="00C447CB">
        <w:rPr>
          <w:i/>
        </w:rPr>
        <w:t>icorda</w:t>
      </w:r>
      <w:proofErr w:type="gramEnd"/>
      <w:r w:rsidR="00C447CB" w:rsidRPr="00C447CB">
        <w:rPr>
          <w:i/>
        </w:rPr>
        <w:t xml:space="preserve"> l'odore del letame sui campi</w:t>
      </w:r>
      <w:r>
        <w:rPr>
          <w:i/>
        </w:rPr>
        <w:t xml:space="preserve"> </w:t>
      </w:r>
    </w:p>
    <w:p w:rsidR="005D33A1" w:rsidRDefault="00740D2C" w:rsidP="00C447CB">
      <w:pPr>
        <w:spacing w:after="0"/>
        <w:jc w:val="both"/>
        <w:rPr>
          <w:i/>
        </w:rPr>
      </w:pPr>
      <w:proofErr w:type="gramStart"/>
      <w:r>
        <w:rPr>
          <w:i/>
        </w:rPr>
        <w:t>p</w:t>
      </w:r>
      <w:r w:rsidR="00C447CB" w:rsidRPr="00C447CB">
        <w:rPr>
          <w:i/>
        </w:rPr>
        <w:t>ronto</w:t>
      </w:r>
      <w:proofErr w:type="gramEnd"/>
      <w:r w:rsidR="00C447CB" w:rsidRPr="00C447CB">
        <w:rPr>
          <w:i/>
        </w:rPr>
        <w:t>, come uno strascico nuziale</w:t>
      </w:r>
      <w:r>
        <w:rPr>
          <w:i/>
        </w:rPr>
        <w:t xml:space="preserve"> </w:t>
      </w:r>
    </w:p>
    <w:p w:rsidR="00740D2C" w:rsidRPr="005D33A1" w:rsidRDefault="00740D2C" w:rsidP="00C447CB">
      <w:pPr>
        <w:spacing w:after="0"/>
        <w:jc w:val="both"/>
      </w:pPr>
      <w:proofErr w:type="gramStart"/>
      <w:r>
        <w:rPr>
          <w:i/>
        </w:rPr>
        <w:t>a</w:t>
      </w:r>
      <w:proofErr w:type="gramEnd"/>
      <w:r w:rsidR="005D33A1">
        <w:rPr>
          <w:i/>
        </w:rPr>
        <w:t xml:space="preserve"> reggere la coda dei cavalli</w:t>
      </w:r>
      <w:r w:rsidR="00C447CB" w:rsidRPr="00C447CB">
        <w:rPr>
          <w:i/>
        </w:rPr>
        <w:t xml:space="preserve">. </w:t>
      </w:r>
      <w:r w:rsidR="005D33A1" w:rsidRPr="005D33A1">
        <w:rPr>
          <w:rStyle w:val="Rimandonotaapidipagina"/>
        </w:rPr>
        <w:footnoteReference w:id="7"/>
      </w:r>
    </w:p>
    <w:p w:rsidR="00740D2C" w:rsidRPr="00740D2C" w:rsidRDefault="00740D2C" w:rsidP="00C447CB">
      <w:pPr>
        <w:spacing w:after="0"/>
        <w:jc w:val="both"/>
        <w:rPr>
          <w:i/>
          <w:sz w:val="8"/>
          <w:szCs w:val="8"/>
        </w:rPr>
      </w:pPr>
    </w:p>
    <w:p w:rsidR="00740D2C" w:rsidRDefault="00C447CB" w:rsidP="00C447CB">
      <w:pPr>
        <w:spacing w:after="0"/>
        <w:jc w:val="both"/>
      </w:pPr>
      <w:r w:rsidRPr="00C447CB">
        <w:t>Carnevali (che peraltro presenta</w:t>
      </w:r>
      <w:r w:rsidR="00740D2C">
        <w:t>, a differenza degli altri,</w:t>
      </w:r>
      <w:r w:rsidRPr="00C447CB">
        <w:t xml:space="preserve"> il testo a fronte) </w:t>
      </w:r>
      <w:proofErr w:type="gramStart"/>
      <w:r w:rsidRPr="00C447CB">
        <w:t>aggiunge</w:t>
      </w:r>
      <w:proofErr w:type="gramEnd"/>
      <w:r w:rsidR="005D33A1">
        <w:t>,</w:t>
      </w:r>
      <w:r w:rsidRPr="00C447CB">
        <w:t xml:space="preserve">  </w:t>
      </w:r>
      <w:r w:rsidR="005D33A1">
        <w:t xml:space="preserve">abbastanza </w:t>
      </w:r>
      <w:r w:rsidRPr="00C447CB">
        <w:t>misteriosamente</w:t>
      </w:r>
      <w:r w:rsidR="005D33A1">
        <w:t>,</w:t>
      </w:r>
      <w:r w:rsidRPr="00C447CB">
        <w:t xml:space="preserve"> un verso assente in </w:t>
      </w:r>
      <w:proofErr w:type="spellStart"/>
      <w:r w:rsidRPr="00C447CB">
        <w:t>Esenin</w:t>
      </w:r>
      <w:proofErr w:type="spellEnd"/>
      <w:r w:rsidRPr="00C447CB">
        <w:t xml:space="preserve">: </w:t>
      </w:r>
    </w:p>
    <w:p w:rsidR="00740D2C" w:rsidRPr="00740D2C" w:rsidRDefault="00740D2C" w:rsidP="00C447CB">
      <w:pPr>
        <w:spacing w:after="0"/>
        <w:jc w:val="both"/>
        <w:rPr>
          <w:sz w:val="8"/>
          <w:szCs w:val="8"/>
        </w:rPr>
      </w:pPr>
    </w:p>
    <w:p w:rsidR="005D33A1" w:rsidRDefault="00C447CB" w:rsidP="00C447CB">
      <w:pPr>
        <w:spacing w:after="0"/>
        <w:jc w:val="both"/>
        <w:rPr>
          <w:i/>
        </w:rPr>
      </w:pPr>
      <w:proofErr w:type="gramStart"/>
      <w:r w:rsidRPr="00C447CB">
        <w:rPr>
          <w:i/>
        </w:rPr>
        <w:lastRenderedPageBreak/>
        <w:t>Ma</w:t>
      </w:r>
      <w:proofErr w:type="gramEnd"/>
      <w:r w:rsidRPr="00C447CB">
        <w:rPr>
          <w:i/>
        </w:rPr>
        <w:t xml:space="preserve"> vive ancora in lui l’antica foga</w:t>
      </w:r>
      <w:r w:rsidR="00740D2C">
        <w:rPr>
          <w:i/>
        </w:rPr>
        <w:t xml:space="preserve"> </w:t>
      </w:r>
    </w:p>
    <w:p w:rsidR="005D33A1" w:rsidRDefault="00C447CB" w:rsidP="00C447CB">
      <w:pPr>
        <w:spacing w:after="0"/>
        <w:jc w:val="both"/>
        <w:rPr>
          <w:i/>
        </w:rPr>
      </w:pPr>
      <w:proofErr w:type="gramStart"/>
      <w:r w:rsidRPr="00C447CB">
        <w:rPr>
          <w:i/>
        </w:rPr>
        <w:t>del</w:t>
      </w:r>
      <w:proofErr w:type="gramEnd"/>
      <w:r w:rsidRPr="00C447CB">
        <w:rPr>
          <w:i/>
        </w:rPr>
        <w:t xml:space="preserve"> monello campagnolo</w:t>
      </w:r>
      <w:r w:rsidR="00740D2C">
        <w:rPr>
          <w:i/>
        </w:rPr>
        <w:t xml:space="preserve"> </w:t>
      </w:r>
    </w:p>
    <w:p w:rsidR="005D33A1" w:rsidRDefault="00C447CB" w:rsidP="00C447CB">
      <w:pPr>
        <w:spacing w:after="0"/>
        <w:jc w:val="both"/>
        <w:rPr>
          <w:i/>
        </w:rPr>
      </w:pPr>
      <w:proofErr w:type="gramStart"/>
      <w:r w:rsidRPr="00C447CB">
        <w:rPr>
          <w:i/>
        </w:rPr>
        <w:t>che</w:t>
      </w:r>
      <w:proofErr w:type="gramEnd"/>
      <w:r w:rsidRPr="00C447CB">
        <w:rPr>
          <w:i/>
        </w:rPr>
        <w:t xml:space="preserve"> ogni cosa vuole rimettere a posto</w:t>
      </w:r>
      <w:r w:rsidR="00740D2C">
        <w:rPr>
          <w:i/>
        </w:rPr>
        <w:t xml:space="preserve"> </w:t>
      </w:r>
    </w:p>
    <w:p w:rsidR="005D33A1" w:rsidRDefault="00C447CB" w:rsidP="00C447CB">
      <w:pPr>
        <w:spacing w:after="0"/>
        <w:jc w:val="both"/>
        <w:rPr>
          <w:i/>
        </w:rPr>
      </w:pPr>
      <w:proofErr w:type="gramStart"/>
      <w:r w:rsidRPr="00C447CB">
        <w:rPr>
          <w:i/>
        </w:rPr>
        <w:t>ad</w:t>
      </w:r>
      <w:proofErr w:type="gramEnd"/>
      <w:r w:rsidRPr="00C447CB">
        <w:rPr>
          <w:i/>
        </w:rPr>
        <w:t xml:space="preserve"> ogni mucca sulle insegne di macelleria</w:t>
      </w:r>
      <w:r w:rsidR="00740D2C">
        <w:rPr>
          <w:i/>
        </w:rPr>
        <w:t xml:space="preserve"> </w:t>
      </w:r>
    </w:p>
    <w:p w:rsidR="005D33A1" w:rsidRDefault="00C447CB" w:rsidP="00C447CB">
      <w:pPr>
        <w:spacing w:after="0"/>
        <w:jc w:val="both"/>
        <w:rPr>
          <w:i/>
        </w:rPr>
      </w:pPr>
      <w:proofErr w:type="gramStart"/>
      <w:r w:rsidRPr="00C447CB">
        <w:rPr>
          <w:i/>
        </w:rPr>
        <w:t>egli</w:t>
      </w:r>
      <w:proofErr w:type="gramEnd"/>
      <w:r w:rsidRPr="00C447CB">
        <w:rPr>
          <w:i/>
        </w:rPr>
        <w:t xml:space="preserve"> ma</w:t>
      </w:r>
      <w:r w:rsidR="00740D2C">
        <w:rPr>
          <w:i/>
        </w:rPr>
        <w:t xml:space="preserve">nda un saluto di lontano </w:t>
      </w:r>
    </w:p>
    <w:p w:rsidR="005D33A1" w:rsidRDefault="00740D2C" w:rsidP="00C447CB">
      <w:pPr>
        <w:spacing w:after="0"/>
        <w:jc w:val="both"/>
        <w:rPr>
          <w:i/>
        </w:rPr>
      </w:pPr>
      <w:proofErr w:type="gramStart"/>
      <w:r>
        <w:rPr>
          <w:i/>
        </w:rPr>
        <w:t>e</w:t>
      </w:r>
      <w:r w:rsidR="00C447CB" w:rsidRPr="00C447CB">
        <w:rPr>
          <w:i/>
        </w:rPr>
        <w:t>d</w:t>
      </w:r>
      <w:proofErr w:type="gramEnd"/>
      <w:r w:rsidR="00C447CB" w:rsidRPr="00C447CB">
        <w:rPr>
          <w:i/>
        </w:rPr>
        <w:t xml:space="preserve"> incontrando in piazza i vetturini</w:t>
      </w:r>
      <w:r>
        <w:rPr>
          <w:i/>
        </w:rPr>
        <w:t xml:space="preserve"> </w:t>
      </w:r>
    </w:p>
    <w:p w:rsidR="005D33A1" w:rsidRDefault="00C447CB" w:rsidP="00C447CB">
      <w:pPr>
        <w:spacing w:after="0"/>
        <w:jc w:val="both"/>
        <w:rPr>
          <w:i/>
        </w:rPr>
      </w:pPr>
      <w:proofErr w:type="gramStart"/>
      <w:r w:rsidRPr="00C447CB">
        <w:rPr>
          <w:i/>
        </w:rPr>
        <w:t>e</w:t>
      </w:r>
      <w:proofErr w:type="gramEnd"/>
      <w:r w:rsidRPr="00C447CB">
        <w:rPr>
          <w:i/>
        </w:rPr>
        <w:t xml:space="preserve"> ricordando l’odore del letame de’ campi natali</w:t>
      </w:r>
      <w:r w:rsidR="00740D2C">
        <w:rPr>
          <w:i/>
        </w:rPr>
        <w:t xml:space="preserve"> </w:t>
      </w:r>
    </w:p>
    <w:p w:rsidR="005D33A1" w:rsidRDefault="00C447CB" w:rsidP="00C447CB">
      <w:pPr>
        <w:spacing w:after="0"/>
        <w:jc w:val="both"/>
        <w:rPr>
          <w:i/>
        </w:rPr>
      </w:pPr>
      <w:proofErr w:type="gramStart"/>
      <w:r w:rsidRPr="00C447CB">
        <w:rPr>
          <w:i/>
        </w:rPr>
        <w:t>è</w:t>
      </w:r>
      <w:proofErr w:type="gramEnd"/>
      <w:r w:rsidRPr="00C447CB">
        <w:rPr>
          <w:i/>
        </w:rPr>
        <w:t xml:space="preserve"> pronto a reggere la coda a ogni cavallo</w:t>
      </w:r>
      <w:r w:rsidR="00740D2C">
        <w:rPr>
          <w:i/>
        </w:rPr>
        <w:t xml:space="preserve"> </w:t>
      </w:r>
    </w:p>
    <w:p w:rsidR="00740D2C" w:rsidRDefault="00C447CB" w:rsidP="00C447CB">
      <w:pPr>
        <w:spacing w:after="0"/>
        <w:jc w:val="both"/>
        <w:rPr>
          <w:i/>
        </w:rPr>
      </w:pPr>
      <w:proofErr w:type="gramStart"/>
      <w:r w:rsidRPr="00C447CB">
        <w:rPr>
          <w:i/>
        </w:rPr>
        <w:t>come</w:t>
      </w:r>
      <w:proofErr w:type="gramEnd"/>
      <w:r w:rsidRPr="00C447CB">
        <w:rPr>
          <w:i/>
        </w:rPr>
        <w:t xml:space="preserve"> lo strascico di un abito nuziale. </w:t>
      </w:r>
      <w:r w:rsidR="005D33A1" w:rsidRPr="005D33A1">
        <w:rPr>
          <w:rStyle w:val="Rimandonotaapidipagina"/>
        </w:rPr>
        <w:footnoteReference w:id="8"/>
      </w:r>
    </w:p>
    <w:p w:rsidR="0043479C" w:rsidRPr="0043479C" w:rsidRDefault="0043479C" w:rsidP="00C447CB">
      <w:pPr>
        <w:spacing w:after="0"/>
        <w:jc w:val="both"/>
        <w:rPr>
          <w:i/>
          <w:sz w:val="8"/>
          <w:szCs w:val="8"/>
        </w:rPr>
      </w:pPr>
    </w:p>
    <w:p w:rsidR="0043479C" w:rsidRDefault="00C447CB" w:rsidP="00C447CB">
      <w:pPr>
        <w:spacing w:after="0"/>
        <w:jc w:val="both"/>
      </w:pPr>
      <w:r w:rsidRPr="00C447CB">
        <w:t xml:space="preserve">Mentre Branduardi ritmicamente incalza: </w:t>
      </w:r>
    </w:p>
    <w:p w:rsidR="0043479C" w:rsidRPr="0043479C" w:rsidRDefault="0043479C" w:rsidP="00C447CB">
      <w:pPr>
        <w:spacing w:after="0"/>
        <w:jc w:val="both"/>
        <w:rPr>
          <w:sz w:val="8"/>
          <w:szCs w:val="8"/>
        </w:rPr>
      </w:pPr>
    </w:p>
    <w:p w:rsidR="00D162AD" w:rsidRDefault="00C447CB" w:rsidP="00C447CB">
      <w:pPr>
        <w:spacing w:after="0"/>
        <w:jc w:val="both"/>
        <w:rPr>
          <w:rFonts w:cs="Arial"/>
          <w:i/>
        </w:rPr>
      </w:pPr>
      <w:proofErr w:type="gramStart"/>
      <w:r w:rsidRPr="00C447CB">
        <w:rPr>
          <w:rFonts w:cs="Arial"/>
          <w:i/>
        </w:rPr>
        <w:t>Ma</w:t>
      </w:r>
      <w:proofErr w:type="gramEnd"/>
      <w:r w:rsidRPr="00C447CB">
        <w:rPr>
          <w:rFonts w:cs="Arial"/>
          <w:i/>
        </w:rPr>
        <w:t xml:space="preserve"> sopravvive in lui la frenesia</w:t>
      </w:r>
      <w:r w:rsidR="0043479C">
        <w:rPr>
          <w:rFonts w:cs="Arial"/>
          <w:i/>
        </w:rPr>
        <w:t xml:space="preserve"> </w:t>
      </w:r>
    </w:p>
    <w:p w:rsidR="00D162AD" w:rsidRDefault="00C447CB" w:rsidP="00C447CB">
      <w:pPr>
        <w:spacing w:after="0"/>
        <w:jc w:val="both"/>
        <w:rPr>
          <w:rFonts w:cs="Arial"/>
          <w:i/>
        </w:rPr>
      </w:pPr>
      <w:proofErr w:type="gramStart"/>
      <w:r w:rsidRPr="00C447CB">
        <w:rPr>
          <w:rFonts w:cs="Arial"/>
          <w:i/>
        </w:rPr>
        <w:t>di</w:t>
      </w:r>
      <w:proofErr w:type="gramEnd"/>
      <w:r w:rsidRPr="00C447CB">
        <w:rPr>
          <w:rFonts w:cs="Arial"/>
          <w:i/>
        </w:rPr>
        <w:t xml:space="preserve"> un vecchio mariuolo di campagna</w:t>
      </w:r>
      <w:r w:rsidR="0043479C">
        <w:rPr>
          <w:rFonts w:cs="Arial"/>
          <w:i/>
        </w:rPr>
        <w:t xml:space="preserve"> </w:t>
      </w:r>
    </w:p>
    <w:p w:rsidR="00D162AD" w:rsidRDefault="00C447CB" w:rsidP="00C447CB">
      <w:pPr>
        <w:spacing w:after="0"/>
        <w:jc w:val="both"/>
        <w:rPr>
          <w:rFonts w:cs="Arial"/>
          <w:i/>
        </w:rPr>
      </w:pPr>
      <w:proofErr w:type="gramStart"/>
      <w:r w:rsidRPr="00C447CB">
        <w:rPr>
          <w:rFonts w:cs="Arial"/>
          <w:i/>
        </w:rPr>
        <w:t>e</w:t>
      </w:r>
      <w:proofErr w:type="gramEnd"/>
      <w:r w:rsidRPr="00C447CB">
        <w:rPr>
          <w:rFonts w:cs="Arial"/>
          <w:i/>
        </w:rPr>
        <w:t xml:space="preserve"> ad ogni insegna di macelleria</w:t>
      </w:r>
      <w:r w:rsidR="0043479C">
        <w:rPr>
          <w:rFonts w:cs="Arial"/>
          <w:i/>
        </w:rPr>
        <w:t xml:space="preserve"> </w:t>
      </w:r>
    </w:p>
    <w:p w:rsidR="00D162AD" w:rsidRDefault="00C447CB" w:rsidP="00C447CB">
      <w:pPr>
        <w:spacing w:after="0"/>
        <w:jc w:val="both"/>
        <w:rPr>
          <w:rFonts w:cs="Arial"/>
          <w:sz w:val="20"/>
          <w:szCs w:val="20"/>
        </w:rPr>
      </w:pPr>
      <w:proofErr w:type="gramStart"/>
      <w:r w:rsidRPr="00C447CB">
        <w:rPr>
          <w:rFonts w:cs="Arial"/>
          <w:i/>
        </w:rPr>
        <w:t>alla</w:t>
      </w:r>
      <w:proofErr w:type="gramEnd"/>
      <w:r w:rsidRPr="00C447CB">
        <w:rPr>
          <w:rFonts w:cs="Arial"/>
          <w:i/>
        </w:rPr>
        <w:t xml:space="preserve"> vacca s'inchina sua compagna.</w:t>
      </w:r>
      <w:r w:rsidRPr="00C447CB">
        <w:rPr>
          <w:rFonts w:cs="Arial"/>
          <w:sz w:val="20"/>
          <w:szCs w:val="20"/>
        </w:rPr>
        <w:t xml:space="preserve"> </w:t>
      </w:r>
    </w:p>
    <w:p w:rsidR="00D162AD" w:rsidRDefault="00C447CB" w:rsidP="00C447CB">
      <w:pPr>
        <w:spacing w:after="0"/>
        <w:jc w:val="both"/>
        <w:rPr>
          <w:rFonts w:cs="Arial"/>
          <w:i/>
        </w:rPr>
      </w:pPr>
      <w:r w:rsidRPr="00C447CB">
        <w:rPr>
          <w:rFonts w:cs="Arial"/>
          <w:i/>
        </w:rPr>
        <w:t>E quando incontra un vetturino</w:t>
      </w:r>
      <w:r w:rsidR="0043479C">
        <w:rPr>
          <w:rFonts w:cs="Arial"/>
          <w:i/>
        </w:rPr>
        <w:t xml:space="preserve"> </w:t>
      </w:r>
    </w:p>
    <w:p w:rsidR="00D162AD" w:rsidRDefault="00C447CB" w:rsidP="00C447CB">
      <w:pPr>
        <w:spacing w:after="0"/>
        <w:jc w:val="both"/>
        <w:rPr>
          <w:rFonts w:cs="Arial"/>
          <w:i/>
        </w:rPr>
      </w:pPr>
      <w:proofErr w:type="gramStart"/>
      <w:r w:rsidRPr="00C447CB">
        <w:rPr>
          <w:rFonts w:cs="Arial"/>
          <w:i/>
        </w:rPr>
        <w:t>gli</w:t>
      </w:r>
      <w:proofErr w:type="gramEnd"/>
      <w:r w:rsidRPr="00C447CB">
        <w:rPr>
          <w:rFonts w:cs="Arial"/>
          <w:i/>
        </w:rPr>
        <w:t xml:space="preserve"> torna in mente il suo concio natale</w:t>
      </w:r>
      <w:r w:rsidR="0043479C">
        <w:rPr>
          <w:rFonts w:cs="Arial"/>
          <w:i/>
        </w:rPr>
        <w:t xml:space="preserve">  </w:t>
      </w:r>
    </w:p>
    <w:p w:rsidR="00D162AD" w:rsidRDefault="00C447CB" w:rsidP="00C447CB">
      <w:pPr>
        <w:spacing w:after="0"/>
        <w:jc w:val="both"/>
        <w:rPr>
          <w:rFonts w:cs="Arial"/>
          <w:i/>
        </w:rPr>
      </w:pPr>
      <w:proofErr w:type="gramStart"/>
      <w:r w:rsidRPr="00C447CB">
        <w:rPr>
          <w:rFonts w:cs="Arial"/>
          <w:i/>
        </w:rPr>
        <w:t>e</w:t>
      </w:r>
      <w:proofErr w:type="gramEnd"/>
      <w:r w:rsidRPr="00C447CB">
        <w:rPr>
          <w:rFonts w:cs="Arial"/>
          <w:i/>
        </w:rPr>
        <w:t xml:space="preserve"> vorrebbe la coda del ronzino</w:t>
      </w:r>
      <w:r w:rsidR="0043479C">
        <w:rPr>
          <w:rFonts w:cs="Arial"/>
          <w:i/>
        </w:rPr>
        <w:t xml:space="preserve"> </w:t>
      </w:r>
    </w:p>
    <w:p w:rsidR="00C447CB" w:rsidRDefault="00C447CB" w:rsidP="00C447CB">
      <w:pPr>
        <w:spacing w:after="0"/>
        <w:jc w:val="both"/>
        <w:rPr>
          <w:rFonts w:cs="Arial"/>
          <w:i/>
        </w:rPr>
      </w:pPr>
      <w:r w:rsidRPr="00C447CB">
        <w:rPr>
          <w:rFonts w:cs="Arial"/>
          <w:i/>
        </w:rPr>
        <w:t>regger come strascico nuziale.</w:t>
      </w:r>
      <w:r w:rsidR="00A15C10">
        <w:rPr>
          <w:rStyle w:val="Rimandonotaapidipagina"/>
          <w:rFonts w:cs="Arial"/>
          <w:i/>
        </w:rPr>
        <w:footnoteReference w:id="9"/>
      </w:r>
    </w:p>
    <w:p w:rsidR="0043479C" w:rsidRPr="0043479C" w:rsidRDefault="0043479C" w:rsidP="00C447CB">
      <w:pPr>
        <w:spacing w:after="0"/>
        <w:jc w:val="both"/>
        <w:rPr>
          <w:i/>
          <w:sz w:val="8"/>
          <w:szCs w:val="8"/>
        </w:rPr>
      </w:pPr>
    </w:p>
    <w:p w:rsidR="0043479C" w:rsidRDefault="00D162AD" w:rsidP="00C447CB">
      <w:pPr>
        <w:spacing w:after="0"/>
        <w:jc w:val="both"/>
        <w:rPr>
          <w:rFonts w:cs="Arial"/>
        </w:rPr>
      </w:pPr>
      <w:proofErr w:type="gramStart"/>
      <w:r>
        <w:rPr>
          <w:rFonts w:cs="Arial"/>
        </w:rPr>
        <w:t>C</w:t>
      </w:r>
      <w:r w:rsidR="00C447CB" w:rsidRPr="00C447CB">
        <w:rPr>
          <w:rFonts w:cs="Arial"/>
        </w:rPr>
        <w:t>ome osserva sempre Trotskij</w:t>
      </w:r>
      <w:r>
        <w:rPr>
          <w:rFonts w:cs="Arial"/>
        </w:rPr>
        <w:t xml:space="preserve"> nel 1922</w:t>
      </w:r>
      <w:r w:rsidR="00C447CB" w:rsidRPr="00C447CB">
        <w:rPr>
          <w:rFonts w:cs="Arial"/>
        </w:rPr>
        <w:t xml:space="preserve">: “Le radici di </w:t>
      </w:r>
      <w:proofErr w:type="spellStart"/>
      <w:r w:rsidR="00C447CB" w:rsidRPr="00C447CB">
        <w:rPr>
          <w:rFonts w:cs="Arial"/>
        </w:rPr>
        <w:t>Esenin</w:t>
      </w:r>
      <w:proofErr w:type="spellEnd"/>
      <w:r w:rsidR="00C447CB" w:rsidRPr="00C447CB">
        <w:rPr>
          <w:rFonts w:cs="Arial"/>
        </w:rPr>
        <w:t xml:space="preserve"> sono campagnole, ma non così profonde come quelle di </w:t>
      </w:r>
      <w:proofErr w:type="spellStart"/>
      <w:r w:rsidR="00C447CB" w:rsidRPr="00C447CB">
        <w:rPr>
          <w:rFonts w:cs="Arial"/>
        </w:rPr>
        <w:t>Kljuev</w:t>
      </w:r>
      <w:proofErr w:type="spellEnd"/>
      <w:proofErr w:type="gramEnd"/>
      <w:r w:rsidR="00C447CB" w:rsidRPr="00C447CB">
        <w:rPr>
          <w:rFonts w:cs="Arial"/>
        </w:rPr>
        <w:t xml:space="preserve">. </w:t>
      </w:r>
      <w:proofErr w:type="spellStart"/>
      <w:r w:rsidR="00C447CB" w:rsidRPr="00C447CB">
        <w:rPr>
          <w:rFonts w:cs="Arial"/>
        </w:rPr>
        <w:t>Esenin</w:t>
      </w:r>
      <w:proofErr w:type="spellEnd"/>
      <w:r w:rsidR="00C447CB" w:rsidRPr="00C447CB">
        <w:rPr>
          <w:rFonts w:cs="Arial"/>
        </w:rPr>
        <w:t xml:space="preserve"> è più giovane, è diventato poeta quando la campagna e la Russia erano già messe sottosopra dalla rivoluzione. </w:t>
      </w:r>
      <w:proofErr w:type="gramStart"/>
      <w:r w:rsidR="00C447CB" w:rsidRPr="00C447CB">
        <w:rPr>
          <w:rFonts w:cs="Arial"/>
        </w:rPr>
        <w:t>Non è soltanto più giovane, è anche più flessibile, più plastico, più aperto agli influssi e alle possibilità”</w:t>
      </w:r>
      <w:proofErr w:type="gramEnd"/>
      <w:r w:rsidR="00C447CB" w:rsidRPr="00C447CB">
        <w:rPr>
          <w:rFonts w:cs="Arial"/>
        </w:rPr>
        <w:t>. Per poi aggiungere: “</w:t>
      </w:r>
      <w:proofErr w:type="spellStart"/>
      <w:r w:rsidR="00C447CB" w:rsidRPr="00C447CB">
        <w:rPr>
          <w:rFonts w:cs="Arial"/>
        </w:rPr>
        <w:t>Esenin</w:t>
      </w:r>
      <w:proofErr w:type="spellEnd"/>
      <w:r w:rsidR="00C447CB" w:rsidRPr="00C447CB">
        <w:rPr>
          <w:rFonts w:cs="Arial"/>
        </w:rPr>
        <w:t xml:space="preserve"> appartiene ancora all’avvenire</w:t>
      </w:r>
      <w:proofErr w:type="gramStart"/>
      <w:r w:rsidR="00C447CB" w:rsidRPr="00C447CB">
        <w:rPr>
          <w:rFonts w:cs="Arial"/>
        </w:rPr>
        <w:t>”</w:t>
      </w:r>
      <w:proofErr w:type="gramEnd"/>
      <w:r w:rsidR="0043479C">
        <w:rPr>
          <w:rStyle w:val="Rimandonotaapidipagina"/>
          <w:rFonts w:cs="Arial"/>
        </w:rPr>
        <w:footnoteReference w:id="10"/>
      </w:r>
      <w:r w:rsidR="00C447CB" w:rsidRPr="00C447CB">
        <w:rPr>
          <w:rFonts w:cs="Arial"/>
        </w:rPr>
        <w:t xml:space="preserve">. </w:t>
      </w:r>
    </w:p>
    <w:p w:rsidR="0043479C" w:rsidRDefault="00C447CB" w:rsidP="00C447CB">
      <w:pPr>
        <w:spacing w:after="0"/>
        <w:jc w:val="both"/>
        <w:rPr>
          <w:rFonts w:cs="Arial"/>
        </w:rPr>
      </w:pPr>
      <w:r w:rsidRPr="00C447CB">
        <w:rPr>
          <w:rFonts w:cs="Arial"/>
        </w:rPr>
        <w:t xml:space="preserve">Sappiamo invece che l’avvenire di </w:t>
      </w:r>
      <w:proofErr w:type="spellStart"/>
      <w:r w:rsidRPr="00C447CB">
        <w:rPr>
          <w:rFonts w:cs="Arial"/>
        </w:rPr>
        <w:t>Esenin</w:t>
      </w:r>
      <w:proofErr w:type="spellEnd"/>
      <w:r w:rsidRPr="00C447CB">
        <w:rPr>
          <w:rFonts w:cs="Arial"/>
        </w:rPr>
        <w:t xml:space="preserve"> durerà ancora solo tre anni. Ma quali possano essere le possibilità irrisolte sembra adombrarlo lo stesso poeta che, proseguendo i suoi esercizi </w:t>
      </w:r>
      <w:proofErr w:type="gramStart"/>
      <w:r w:rsidRPr="00C447CB">
        <w:rPr>
          <w:rFonts w:cs="Arial"/>
        </w:rPr>
        <w:t xml:space="preserve">di </w:t>
      </w:r>
      <w:proofErr w:type="gramEnd"/>
      <w:r w:rsidRPr="00C447CB">
        <w:rPr>
          <w:rFonts w:cs="Arial"/>
        </w:rPr>
        <w:t>immaginismo</w:t>
      </w:r>
      <w:commentRangeStart w:id="4"/>
      <w:r w:rsidR="00673AA2">
        <w:rPr>
          <w:rFonts w:cs="Arial"/>
        </w:rPr>
        <w:t>,</w:t>
      </w:r>
      <w:commentRangeEnd w:id="4"/>
      <w:r w:rsidR="00673AA2">
        <w:rPr>
          <w:rStyle w:val="Rimandocommento"/>
        </w:rPr>
        <w:commentReference w:id="4"/>
      </w:r>
      <w:r w:rsidRPr="00C447CB">
        <w:rPr>
          <w:rFonts w:cs="Arial"/>
        </w:rPr>
        <w:t xml:space="preserve"> conclude con questa quartina: </w:t>
      </w:r>
    </w:p>
    <w:p w:rsidR="0043479C" w:rsidRPr="0043479C" w:rsidRDefault="0043479C" w:rsidP="00C447CB">
      <w:pPr>
        <w:spacing w:after="0"/>
        <w:jc w:val="both"/>
        <w:rPr>
          <w:rFonts w:cs="Arial"/>
          <w:sz w:val="8"/>
          <w:szCs w:val="8"/>
        </w:rPr>
      </w:pPr>
    </w:p>
    <w:p w:rsidR="00D162AD" w:rsidRDefault="00C447CB" w:rsidP="00C447CB">
      <w:pPr>
        <w:spacing w:after="0"/>
        <w:jc w:val="both"/>
        <w:rPr>
          <w:i/>
        </w:rPr>
      </w:pPr>
      <w:r w:rsidRPr="00C447CB">
        <w:rPr>
          <w:i/>
        </w:rPr>
        <w:t>L'agosto del mio capo si versa quale vino</w:t>
      </w:r>
      <w:r w:rsidR="0043479C">
        <w:rPr>
          <w:i/>
        </w:rPr>
        <w:t xml:space="preserve"> </w:t>
      </w:r>
    </w:p>
    <w:p w:rsidR="00D162AD" w:rsidRDefault="00C447CB" w:rsidP="00C447CB">
      <w:pPr>
        <w:spacing w:after="0"/>
        <w:jc w:val="both"/>
        <w:rPr>
          <w:i/>
        </w:rPr>
      </w:pPr>
      <w:r w:rsidRPr="00C447CB">
        <w:rPr>
          <w:i/>
        </w:rPr>
        <w:t>Di capelli in tempesta</w:t>
      </w:r>
      <w:r w:rsidR="0043479C">
        <w:rPr>
          <w:i/>
        </w:rPr>
        <w:t xml:space="preserve"> </w:t>
      </w:r>
    </w:p>
    <w:p w:rsidR="00D162AD" w:rsidRDefault="00C447CB" w:rsidP="00C447CB">
      <w:pPr>
        <w:spacing w:after="0"/>
        <w:jc w:val="both"/>
        <w:rPr>
          <w:i/>
        </w:rPr>
      </w:pPr>
      <w:r w:rsidRPr="00C447CB">
        <w:rPr>
          <w:i/>
        </w:rPr>
        <w:t>Ho voglia d'essere la vela gialla</w:t>
      </w:r>
      <w:r w:rsidR="0043479C">
        <w:rPr>
          <w:i/>
        </w:rPr>
        <w:t xml:space="preserve"> </w:t>
      </w:r>
    </w:p>
    <w:p w:rsidR="0043479C" w:rsidRDefault="00C447CB" w:rsidP="00C447CB">
      <w:pPr>
        <w:spacing w:after="0"/>
        <w:jc w:val="both"/>
      </w:pPr>
      <w:r w:rsidRPr="00C447CB">
        <w:rPr>
          <w:i/>
        </w:rPr>
        <w:t>Verso il paese cui per mare andiamo.</w:t>
      </w:r>
      <w:r w:rsidRPr="00C447CB">
        <w:t xml:space="preserve"> </w:t>
      </w:r>
      <w:r w:rsidR="00D162AD">
        <w:rPr>
          <w:rStyle w:val="Rimandonotaapidipagina"/>
        </w:rPr>
        <w:footnoteReference w:id="11"/>
      </w:r>
    </w:p>
    <w:p w:rsidR="0043479C" w:rsidRPr="0043479C" w:rsidRDefault="0043479C" w:rsidP="00C447CB">
      <w:pPr>
        <w:spacing w:after="0"/>
        <w:jc w:val="both"/>
        <w:rPr>
          <w:sz w:val="8"/>
          <w:szCs w:val="8"/>
        </w:rPr>
      </w:pPr>
    </w:p>
    <w:p w:rsidR="0043479C" w:rsidRDefault="00C447CB" w:rsidP="00C447CB">
      <w:pPr>
        <w:spacing w:after="0"/>
        <w:jc w:val="both"/>
      </w:pPr>
      <w:r w:rsidRPr="00C447CB">
        <w:t xml:space="preserve">Questo, naturalmente, secondo la traduzione di </w:t>
      </w:r>
      <w:proofErr w:type="spellStart"/>
      <w:r w:rsidRPr="00C447CB">
        <w:t>Ripellino</w:t>
      </w:r>
      <w:proofErr w:type="spellEnd"/>
      <w:r w:rsidRPr="00C447CB">
        <w:t xml:space="preserve">, dove invece Balzarelli </w:t>
      </w:r>
      <w:proofErr w:type="gramStart"/>
      <w:r w:rsidR="00D162AD">
        <w:t>(</w:t>
      </w:r>
      <w:proofErr w:type="gramEnd"/>
      <w:r w:rsidR="00D162AD">
        <w:t xml:space="preserve">che, come Carnevali, mette a fronte il testo originale russo, </w:t>
      </w:r>
      <w:r w:rsidRPr="00C447CB">
        <w:t xml:space="preserve">recita: </w:t>
      </w:r>
    </w:p>
    <w:p w:rsidR="00D162AD" w:rsidRPr="00D162AD" w:rsidRDefault="00D162AD" w:rsidP="00C447CB">
      <w:pPr>
        <w:spacing w:after="0"/>
        <w:jc w:val="both"/>
        <w:rPr>
          <w:sz w:val="8"/>
          <w:szCs w:val="8"/>
        </w:rPr>
      </w:pPr>
    </w:p>
    <w:p w:rsidR="00D162AD" w:rsidRDefault="00C447CB" w:rsidP="00C447CB">
      <w:pPr>
        <w:spacing w:after="0"/>
        <w:jc w:val="both"/>
        <w:rPr>
          <w:i/>
        </w:rPr>
      </w:pPr>
      <w:r w:rsidRPr="00C447CB">
        <w:rPr>
          <w:i/>
        </w:rPr>
        <w:t>Come un agosto la mia testa</w:t>
      </w:r>
      <w:r w:rsidR="0043479C">
        <w:rPr>
          <w:i/>
        </w:rPr>
        <w:t xml:space="preserve"> </w:t>
      </w:r>
    </w:p>
    <w:p w:rsidR="00D162AD" w:rsidRDefault="00C447CB" w:rsidP="00C447CB">
      <w:pPr>
        <w:spacing w:after="0"/>
        <w:jc w:val="both"/>
        <w:rPr>
          <w:i/>
        </w:rPr>
      </w:pPr>
      <w:proofErr w:type="gramStart"/>
      <w:r w:rsidRPr="00C447CB">
        <w:rPr>
          <w:i/>
        </w:rPr>
        <w:t>versa</w:t>
      </w:r>
      <w:proofErr w:type="gramEnd"/>
      <w:r w:rsidRPr="00C447CB">
        <w:rPr>
          <w:i/>
        </w:rPr>
        <w:t xml:space="preserve"> vino di capelli in tempesta</w:t>
      </w:r>
      <w:r w:rsidR="0043479C">
        <w:rPr>
          <w:i/>
        </w:rPr>
        <w:t xml:space="preserve"> </w:t>
      </w:r>
    </w:p>
    <w:p w:rsidR="00D162AD" w:rsidRDefault="00C447CB" w:rsidP="00C447CB">
      <w:pPr>
        <w:spacing w:after="0"/>
        <w:jc w:val="both"/>
        <w:rPr>
          <w:i/>
        </w:rPr>
      </w:pPr>
      <w:proofErr w:type="gramStart"/>
      <w:r w:rsidRPr="00C447CB">
        <w:rPr>
          <w:i/>
        </w:rPr>
        <w:t>voglio</w:t>
      </w:r>
      <w:proofErr w:type="gramEnd"/>
      <w:r w:rsidRPr="00C447CB">
        <w:rPr>
          <w:i/>
        </w:rPr>
        <w:t xml:space="preserve"> essere una gialla velatura</w:t>
      </w:r>
      <w:r w:rsidR="0043479C">
        <w:rPr>
          <w:i/>
        </w:rPr>
        <w:t xml:space="preserve">  </w:t>
      </w:r>
    </w:p>
    <w:p w:rsidR="0043479C" w:rsidRPr="00D162AD" w:rsidRDefault="00C447CB" w:rsidP="00C447CB">
      <w:pPr>
        <w:spacing w:after="0"/>
        <w:jc w:val="both"/>
        <w:rPr>
          <w:i/>
        </w:rPr>
      </w:pPr>
      <w:proofErr w:type="gramStart"/>
      <w:r w:rsidRPr="00C447CB">
        <w:rPr>
          <w:i/>
        </w:rPr>
        <w:t>verso</w:t>
      </w:r>
      <w:proofErr w:type="gramEnd"/>
      <w:r w:rsidRPr="00C447CB">
        <w:rPr>
          <w:i/>
        </w:rPr>
        <w:t xml:space="preserve"> il paese per cui navighiamo</w:t>
      </w:r>
      <w:r w:rsidRPr="00C447CB">
        <w:t xml:space="preserve">. </w:t>
      </w:r>
      <w:r w:rsidR="00D162AD">
        <w:rPr>
          <w:rStyle w:val="Rimandonotaapidipagina"/>
        </w:rPr>
        <w:footnoteReference w:id="12"/>
      </w:r>
    </w:p>
    <w:p w:rsidR="0043479C" w:rsidRPr="0043479C" w:rsidRDefault="0043479C" w:rsidP="00C447CB">
      <w:pPr>
        <w:spacing w:after="0"/>
        <w:jc w:val="both"/>
        <w:rPr>
          <w:sz w:val="8"/>
          <w:szCs w:val="8"/>
        </w:rPr>
      </w:pPr>
    </w:p>
    <w:p w:rsidR="0043479C" w:rsidRDefault="00C447CB" w:rsidP="00C447CB">
      <w:pPr>
        <w:spacing w:after="0"/>
        <w:jc w:val="both"/>
      </w:pPr>
      <w:r w:rsidRPr="00C447CB">
        <w:t xml:space="preserve">La conclusione della canzone, più sensibile alle esigenze di mantenimento delle rime, suona invece così: </w:t>
      </w:r>
    </w:p>
    <w:p w:rsidR="0043479C" w:rsidRPr="0043479C" w:rsidRDefault="0043479C" w:rsidP="00C447CB">
      <w:pPr>
        <w:spacing w:after="0"/>
        <w:jc w:val="both"/>
        <w:rPr>
          <w:sz w:val="8"/>
          <w:szCs w:val="8"/>
        </w:rPr>
      </w:pPr>
    </w:p>
    <w:p w:rsidR="00A15C10" w:rsidRDefault="00C447CB" w:rsidP="00C447CB">
      <w:pPr>
        <w:spacing w:after="0"/>
        <w:jc w:val="both"/>
        <w:rPr>
          <w:rFonts w:cs="Arial"/>
          <w:i/>
        </w:rPr>
      </w:pPr>
      <w:r w:rsidRPr="00C447CB">
        <w:rPr>
          <w:rFonts w:cs="Arial"/>
          <w:i/>
        </w:rPr>
        <w:t>Dalla mia testa come uva matura</w:t>
      </w:r>
      <w:r w:rsidR="0043479C">
        <w:rPr>
          <w:rFonts w:cs="Arial"/>
          <w:i/>
        </w:rPr>
        <w:t xml:space="preserve"> </w:t>
      </w:r>
    </w:p>
    <w:p w:rsidR="00A15C10" w:rsidRDefault="00C447CB" w:rsidP="00C447CB">
      <w:pPr>
        <w:spacing w:after="0"/>
        <w:jc w:val="both"/>
        <w:rPr>
          <w:rFonts w:cs="Arial"/>
          <w:i/>
        </w:rPr>
      </w:pPr>
      <w:proofErr w:type="gramStart"/>
      <w:r w:rsidRPr="00C447CB">
        <w:rPr>
          <w:rFonts w:cs="Arial"/>
          <w:i/>
        </w:rPr>
        <w:lastRenderedPageBreak/>
        <w:t>gocciola</w:t>
      </w:r>
      <w:proofErr w:type="gramEnd"/>
      <w:r w:rsidRPr="00C447CB">
        <w:rPr>
          <w:rFonts w:cs="Arial"/>
          <w:i/>
        </w:rPr>
        <w:t xml:space="preserve"> il folle vino delle chiome</w:t>
      </w:r>
      <w:r w:rsidR="0043479C">
        <w:rPr>
          <w:rFonts w:cs="Arial"/>
          <w:i/>
        </w:rPr>
        <w:t xml:space="preserve"> </w:t>
      </w:r>
    </w:p>
    <w:p w:rsidR="00A15C10" w:rsidRDefault="00C447CB" w:rsidP="00C447CB">
      <w:pPr>
        <w:spacing w:after="0"/>
        <w:jc w:val="both"/>
        <w:rPr>
          <w:rFonts w:cs="Arial"/>
          <w:i/>
        </w:rPr>
      </w:pPr>
      <w:proofErr w:type="gramStart"/>
      <w:r w:rsidRPr="00C447CB">
        <w:rPr>
          <w:rFonts w:cs="Arial"/>
          <w:i/>
        </w:rPr>
        <w:t>voglio</w:t>
      </w:r>
      <w:proofErr w:type="gramEnd"/>
      <w:r w:rsidRPr="00C447CB">
        <w:rPr>
          <w:rFonts w:cs="Arial"/>
          <w:i/>
        </w:rPr>
        <w:t xml:space="preserve"> essere una gialla velatura</w:t>
      </w:r>
      <w:r w:rsidR="0043479C">
        <w:rPr>
          <w:rFonts w:cs="Arial"/>
          <w:i/>
        </w:rPr>
        <w:t xml:space="preserve"> </w:t>
      </w:r>
    </w:p>
    <w:p w:rsidR="00C447CB" w:rsidRPr="00A15C10" w:rsidRDefault="00C447CB" w:rsidP="00C447CB">
      <w:pPr>
        <w:spacing w:after="0"/>
        <w:jc w:val="both"/>
        <w:rPr>
          <w:rFonts w:cs="Arial"/>
        </w:rPr>
      </w:pPr>
      <w:r w:rsidRPr="00C447CB">
        <w:rPr>
          <w:rFonts w:cs="Arial"/>
          <w:i/>
        </w:rPr>
        <w:t>gonfia verso un paese senza nome.</w:t>
      </w:r>
      <w:r w:rsidR="00A15C10">
        <w:rPr>
          <w:rStyle w:val="Rimandonotaapidipagina"/>
          <w:rFonts w:cs="Arial"/>
          <w:i/>
        </w:rPr>
        <w:footnoteReference w:id="13"/>
      </w:r>
    </w:p>
    <w:p w:rsidR="0043479C" w:rsidRPr="00C447CB" w:rsidRDefault="0043479C" w:rsidP="00C447CB">
      <w:pPr>
        <w:spacing w:after="0"/>
        <w:jc w:val="both"/>
        <w:rPr>
          <w:rFonts w:cs="Arial"/>
        </w:rPr>
      </w:pPr>
    </w:p>
    <w:p w:rsidR="0043479C" w:rsidRPr="0043479C" w:rsidRDefault="0043479C" w:rsidP="0043479C">
      <w:pPr>
        <w:keepNext/>
        <w:framePr w:dropCap="drop" w:lines="3" w:wrap="around" w:vAnchor="text" w:hAnchor="text"/>
        <w:spacing w:after="0" w:line="926" w:lineRule="exact"/>
        <w:jc w:val="both"/>
        <w:textAlignment w:val="baseline"/>
        <w:rPr>
          <w:rFonts w:cs="Arial"/>
          <w:position w:val="-8"/>
          <w:sz w:val="120"/>
        </w:rPr>
      </w:pPr>
      <w:r w:rsidRPr="0043479C">
        <w:rPr>
          <w:rFonts w:cs="Arial"/>
          <w:position w:val="-8"/>
          <w:sz w:val="120"/>
        </w:rPr>
        <w:t>C</w:t>
      </w:r>
    </w:p>
    <w:p w:rsidR="008C5460" w:rsidRDefault="0043479C" w:rsidP="00C447CB">
      <w:pPr>
        <w:spacing w:after="0"/>
        <w:jc w:val="both"/>
      </w:pPr>
      <w:r w:rsidRPr="00C447CB">
        <w:rPr>
          <w:rFonts w:cs="Arial"/>
        </w:rPr>
        <w:t xml:space="preserve">on l’accostamento dei due testi, </w:t>
      </w:r>
      <w:r w:rsidR="00A15C10">
        <w:rPr>
          <w:rFonts w:cs="Arial"/>
        </w:rPr>
        <w:t xml:space="preserve">quello con la traduzione di </w:t>
      </w:r>
      <w:proofErr w:type="spellStart"/>
      <w:r w:rsidR="00A15C10">
        <w:rPr>
          <w:rFonts w:cs="Arial"/>
        </w:rPr>
        <w:t>Ripellino</w:t>
      </w:r>
      <w:proofErr w:type="spellEnd"/>
      <w:r w:rsidR="00A15C10">
        <w:rPr>
          <w:rFonts w:cs="Arial"/>
        </w:rPr>
        <w:t xml:space="preserve"> e quello cantato da Branduardi, </w:t>
      </w:r>
      <w:r>
        <w:rPr>
          <w:rFonts w:cs="Arial"/>
        </w:rPr>
        <w:t>Il curatore del sito ha compiuto</w:t>
      </w:r>
      <w:r w:rsidR="00C447CB" w:rsidRPr="00C447CB">
        <w:rPr>
          <w:rFonts w:cs="Arial"/>
        </w:rPr>
        <w:t xml:space="preserve"> una operazione</w:t>
      </w:r>
      <w:r w:rsidR="009349C3">
        <w:rPr>
          <w:rFonts w:cs="Arial"/>
        </w:rPr>
        <w:t xml:space="preserve"> culturale più che encomiabile</w:t>
      </w:r>
      <w:r>
        <w:rPr>
          <w:rFonts w:cs="Arial"/>
        </w:rPr>
        <w:t xml:space="preserve">, del tutto </w:t>
      </w:r>
      <w:r w:rsidR="00C447CB" w:rsidRPr="00C447CB">
        <w:rPr>
          <w:rFonts w:cs="Arial"/>
        </w:rPr>
        <w:t>insolita</w:t>
      </w:r>
      <w:r>
        <w:rPr>
          <w:rFonts w:cs="Arial"/>
        </w:rPr>
        <w:t xml:space="preserve"> perfino </w:t>
      </w:r>
      <w:r w:rsidR="009349C3">
        <w:rPr>
          <w:rFonts w:cs="Arial"/>
        </w:rPr>
        <w:t>nei saggi letterari</w:t>
      </w:r>
      <w:r>
        <w:rPr>
          <w:rFonts w:cs="Arial"/>
        </w:rPr>
        <w:t>.</w:t>
      </w:r>
      <w:r w:rsidR="009349C3">
        <w:rPr>
          <w:rFonts w:cs="Arial"/>
        </w:rPr>
        <w:t xml:space="preserve"> Q</w:t>
      </w:r>
      <w:r w:rsidR="00C447CB" w:rsidRPr="00C447CB">
        <w:rPr>
          <w:rFonts w:cs="Arial"/>
        </w:rPr>
        <w:t>uello</w:t>
      </w:r>
      <w:r w:rsidR="009349C3">
        <w:rPr>
          <w:rFonts w:cs="Arial"/>
        </w:rPr>
        <w:t>,</w:t>
      </w:r>
      <w:r w:rsidR="00C447CB" w:rsidRPr="00C447CB">
        <w:rPr>
          <w:rFonts w:cs="Arial"/>
        </w:rPr>
        <w:t xml:space="preserve"> </w:t>
      </w:r>
      <w:r w:rsidR="009349C3" w:rsidRPr="00C447CB">
        <w:t>invece</w:t>
      </w:r>
      <w:r w:rsidR="009349C3">
        <w:t>,</w:t>
      </w:r>
      <w:r w:rsidR="009349C3" w:rsidRPr="00C447CB">
        <w:t xml:space="preserve"> </w:t>
      </w:r>
      <w:r w:rsidR="00C447CB" w:rsidRPr="00C447CB">
        <w:t xml:space="preserve">che </w:t>
      </w:r>
      <w:proofErr w:type="gramStart"/>
      <w:r w:rsidR="00C447CB" w:rsidRPr="00C447CB">
        <w:t>risulta</w:t>
      </w:r>
      <w:proofErr w:type="gramEnd"/>
      <w:r w:rsidR="00C447CB" w:rsidRPr="00C447CB">
        <w:t xml:space="preserve">  assai poco meritorio è la disinvolta presentazione del testo </w:t>
      </w:r>
      <w:r w:rsidR="009349C3">
        <w:t>che</w:t>
      </w:r>
      <w:r w:rsidR="00C447CB" w:rsidRPr="00C447CB">
        <w:t xml:space="preserve"> Branduardi</w:t>
      </w:r>
      <w:r w:rsidR="009349C3">
        <w:t xml:space="preserve"> canta</w:t>
      </w:r>
      <w:r>
        <w:t>.</w:t>
      </w:r>
      <w:r w:rsidR="00C447CB" w:rsidRPr="00C447CB">
        <w:t xml:space="preserve"> </w:t>
      </w:r>
      <w:r>
        <w:t>A</w:t>
      </w:r>
      <w:r w:rsidR="00C447CB" w:rsidRPr="00C447CB">
        <w:t xml:space="preserve"> differenza di quello di </w:t>
      </w:r>
      <w:proofErr w:type="spellStart"/>
      <w:r w:rsidR="00C447CB" w:rsidRPr="00C447CB">
        <w:t>Ripellino</w:t>
      </w:r>
      <w:proofErr w:type="spellEnd"/>
      <w:r w:rsidR="00C447CB" w:rsidRPr="00C447CB">
        <w:t xml:space="preserve">, non si fa alcun cenno al traduttore, lasciando implicitamente intendere che si tratti dello stesso cantautore. Invece </w:t>
      </w:r>
      <w:r w:rsidR="008C5460">
        <w:t>è</w:t>
      </w:r>
      <w:r w:rsidR="00C447CB" w:rsidRPr="00C447CB">
        <w:t xml:space="preserve"> Renato Poggioli che, proprio come </w:t>
      </w:r>
      <w:proofErr w:type="spellStart"/>
      <w:r w:rsidR="00C447CB" w:rsidRPr="00C447CB">
        <w:t>Ripellino</w:t>
      </w:r>
      <w:proofErr w:type="spellEnd"/>
      <w:r w:rsidR="00C447CB" w:rsidRPr="00C447CB">
        <w:t xml:space="preserve">, è stato uno studioso di letteratura moderna non solo russa, ma anche ceca. Poggioli </w:t>
      </w:r>
      <w:proofErr w:type="gramStart"/>
      <w:r w:rsidR="00C447CB" w:rsidRPr="00C447CB">
        <w:t>cominciò</w:t>
      </w:r>
      <w:proofErr w:type="gramEnd"/>
      <w:r w:rsidR="00C447CB" w:rsidRPr="00C447CB">
        <w:t xml:space="preserve"> a tradurre </w:t>
      </w:r>
      <w:proofErr w:type="spellStart"/>
      <w:r w:rsidR="00C447CB" w:rsidRPr="00C447CB">
        <w:t>Esenin</w:t>
      </w:r>
      <w:proofErr w:type="spellEnd"/>
      <w:r w:rsidR="00C447CB" w:rsidRPr="00C447CB">
        <w:t xml:space="preserve"> nel 1935, a ventisette anni, in piena epoca fascista. Nel 1937 dovette lasciare l’Italia ed emigrò negli Stati </w:t>
      </w:r>
      <w:proofErr w:type="gramStart"/>
      <w:r w:rsidR="00C447CB" w:rsidRPr="00C447CB">
        <w:t>Uniti dove</w:t>
      </w:r>
      <w:proofErr w:type="gramEnd"/>
      <w:r w:rsidR="00C447CB" w:rsidRPr="00C447CB">
        <w:t xml:space="preserve"> ha insegnato ad Harvard. Del 1949 è la sua raccolta </w:t>
      </w:r>
      <w:r w:rsidR="00C447CB" w:rsidRPr="00C447CB">
        <w:rPr>
          <w:i/>
        </w:rPr>
        <w:t>Il fiore del verso russo</w:t>
      </w:r>
      <w:r w:rsidR="00C447CB" w:rsidRPr="00C447CB">
        <w:t xml:space="preserve"> (edito da Mondadori) da cui è stata appunto estratta la versione musicata da Branduardi. Tale libro gli ha procurato il dichiarato ostracismo del PCI per avere pubblicato poeti non graditi all’estetica del “realismo socialista” e per questo perseguitati (Stalin era ancora vivo). Tale avversione gli costò l’epurazione dalla casa editrice Einaudi e il rifiuto di Laterza. Per chi è interessato alla poesia russa, va segnalata un’altra sua opera basilare: </w:t>
      </w:r>
      <w:r w:rsidR="00C447CB" w:rsidRPr="00C447CB">
        <w:rPr>
          <w:i/>
        </w:rPr>
        <w:t>I lirici russi: 1890-1930</w:t>
      </w:r>
      <w:r w:rsidR="00244E43">
        <w:t>,</w:t>
      </w:r>
      <w:r w:rsidR="00C447CB" w:rsidRPr="00C447CB">
        <w:rPr>
          <w:i/>
        </w:rPr>
        <w:t xml:space="preserve"> </w:t>
      </w:r>
      <w:r w:rsidR="00244E43">
        <w:t xml:space="preserve">pubblicato </w:t>
      </w:r>
      <w:proofErr w:type="gramStart"/>
      <w:r w:rsidR="00244E43">
        <w:t>ad</w:t>
      </w:r>
      <w:proofErr w:type="gramEnd"/>
      <w:r w:rsidR="00244E43">
        <w:t xml:space="preserve"> Harvard nel 1960 e ripreso in Italia da Lerici quattro anni dopo. Qui, </w:t>
      </w:r>
      <w:r w:rsidR="00244E43">
        <w:t xml:space="preserve">parlando proprio di </w:t>
      </w:r>
      <w:proofErr w:type="spellStart"/>
      <w:r w:rsidR="00244E43">
        <w:t>Esenin</w:t>
      </w:r>
      <w:proofErr w:type="spellEnd"/>
      <w:r w:rsidR="00244E43">
        <w:t xml:space="preserve">, Poggioli annota sconsolatamente,: “La lezione del suo destino, come del destino di Majakovskij, è che in nessun paese i poeti trovano </w:t>
      </w:r>
      <w:proofErr w:type="spellStart"/>
      <w:r w:rsidR="00244E43">
        <w:t>altrattanto</w:t>
      </w:r>
      <w:proofErr w:type="spellEnd"/>
      <w:r w:rsidR="00244E43">
        <w:t xml:space="preserve"> difficile vivere o sopravvivere quanto nella Russia sovietica, che essi stessi un tempo </w:t>
      </w:r>
      <w:proofErr w:type="gramStart"/>
      <w:r w:rsidR="00244E43">
        <w:t>hanno</w:t>
      </w:r>
      <w:proofErr w:type="gramEnd"/>
      <w:r w:rsidR="00244E43">
        <w:t xml:space="preserve"> salutato come una terra promessa”</w:t>
      </w:r>
      <w:r w:rsidR="00244E43">
        <w:rPr>
          <w:rStyle w:val="Rimandonotaapidipagina"/>
        </w:rPr>
        <w:footnoteReference w:id="14"/>
      </w:r>
      <w:proofErr w:type="gramStart"/>
      <w:r w:rsidR="00244E43">
        <w:t>.</w:t>
      </w:r>
    </w:p>
    <w:p w:rsidR="00C447CB" w:rsidRPr="00C447CB" w:rsidRDefault="00C447CB" w:rsidP="00C447CB">
      <w:pPr>
        <w:spacing w:after="0"/>
        <w:jc w:val="both"/>
      </w:pPr>
      <w:proofErr w:type="gramEnd"/>
      <w:r w:rsidRPr="00C447CB">
        <w:t xml:space="preserve">Renato Poggioli è stato un intellettuale </w:t>
      </w:r>
      <w:proofErr w:type="gramStart"/>
      <w:r w:rsidRPr="00C447CB">
        <w:t>antifascista, ma</w:t>
      </w:r>
      <w:proofErr w:type="gramEnd"/>
      <w:r w:rsidRPr="00C447CB">
        <w:t xml:space="preserve"> scomodo perché anticonformista, privo di tabù e non allineato su posizioni dogmatiche. È morto in California nel 1963 in un incidente stradale. Le tre università americane in cui ha insegnato, Harvard, Massachusetts e </w:t>
      </w:r>
      <w:proofErr w:type="spellStart"/>
      <w:r w:rsidRPr="00C447CB">
        <w:t>Brown</w:t>
      </w:r>
      <w:commentRangeStart w:id="5"/>
      <w:proofErr w:type="spellEnd"/>
      <w:proofErr w:type="gramStart"/>
      <w:r w:rsidR="00217184">
        <w:t>,</w:t>
      </w:r>
      <w:commentRangeEnd w:id="5"/>
      <w:proofErr w:type="gramEnd"/>
      <w:r w:rsidR="00217184">
        <w:rPr>
          <w:rStyle w:val="Rimandocommento"/>
        </w:rPr>
        <w:commentReference w:id="5"/>
      </w:r>
      <w:r w:rsidRPr="00C447CB">
        <w:t xml:space="preserve"> nel centenario della nascita (2007) hanno organizzato per tre giorni consecutivi un simposio di studi su di lui. Da noi, invece, ci si dimentica troppo colpevolmente di uno degli intellettuali più cosmopoliti che abbiamo avuto: non </w:t>
      </w:r>
      <w:proofErr w:type="gramStart"/>
      <w:r w:rsidRPr="00C447CB">
        <w:t>viene</w:t>
      </w:r>
      <w:proofErr w:type="gramEnd"/>
      <w:r w:rsidRPr="00C447CB">
        <w:t xml:space="preserve"> citato né dalla </w:t>
      </w:r>
      <w:proofErr w:type="spellStart"/>
      <w:r w:rsidRPr="00C447CB">
        <w:t>Treccanina</w:t>
      </w:r>
      <w:proofErr w:type="spellEnd"/>
      <w:r w:rsidRPr="00C447CB">
        <w:t xml:space="preserve"> né dalla </w:t>
      </w:r>
      <w:proofErr w:type="spellStart"/>
      <w:r w:rsidRPr="00C447CB">
        <w:t>Garzantina</w:t>
      </w:r>
      <w:proofErr w:type="spellEnd"/>
      <w:r w:rsidRPr="00C447CB">
        <w:t xml:space="preserve">. Branduardi </w:t>
      </w:r>
      <w:r w:rsidR="0043479C">
        <w:t>si è comportato in modo analogo</w:t>
      </w:r>
      <w:r w:rsidRPr="00C447CB">
        <w:t xml:space="preserve">. E non solo nel sito: </w:t>
      </w:r>
      <w:r w:rsidR="008C5460">
        <w:t>nel disco</w:t>
      </w:r>
      <w:r w:rsidR="008C5460" w:rsidRPr="00C447CB">
        <w:t xml:space="preserve"> </w:t>
      </w:r>
      <w:r w:rsidRPr="00C447CB">
        <w:t xml:space="preserve">il nome di Poggioli non </w:t>
      </w:r>
      <w:r w:rsidR="008C5460">
        <w:t>è</w:t>
      </w:r>
      <w:r w:rsidRPr="00C447CB">
        <w:t xml:space="preserve"> menzionato tra gli autori della canzone. Come invece obblighi morali, ancor prima che legali, </w:t>
      </w:r>
      <w:r w:rsidR="008C5460">
        <w:t>costringerebbero</w:t>
      </w:r>
      <w:r w:rsidRPr="00C447CB">
        <w:t xml:space="preserve"> a fare.</w:t>
      </w:r>
    </w:p>
    <w:p w:rsidR="00C447CB" w:rsidRPr="00C447CB" w:rsidRDefault="00C447CB" w:rsidP="00C447CB">
      <w:pPr>
        <w:shd w:val="clear" w:color="auto" w:fill="FFFFFF"/>
        <w:spacing w:after="0" w:line="230" w:lineRule="exact"/>
        <w:ind w:right="-1213"/>
      </w:pPr>
    </w:p>
    <w:p w:rsidR="0086490F" w:rsidRPr="00C447CB" w:rsidRDefault="000973B6">
      <w:r>
        <w:t>(Inedito, 2008)</w:t>
      </w:r>
    </w:p>
    <w:sectPr w:rsidR="0086490F" w:rsidRPr="00C447CB">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tonio Silva" w:date="2016-06-08T17:08:00Z" w:initials="AS">
    <w:p w:rsidR="00BF0B1B" w:rsidRDefault="00BF0B1B">
      <w:pPr>
        <w:pStyle w:val="Testocommento"/>
      </w:pPr>
      <w:r>
        <w:rPr>
          <w:rStyle w:val="Rimandocommento"/>
        </w:rPr>
        <w:annotationRef/>
      </w:r>
      <w:proofErr w:type="gramStart"/>
      <w:r>
        <w:t>inserito</w:t>
      </w:r>
      <w:proofErr w:type="gramEnd"/>
      <w:r>
        <w:t xml:space="preserve"> punto mancante</w:t>
      </w:r>
    </w:p>
  </w:comment>
  <w:comment w:id="2" w:author="Antonio Silva" w:date="2016-06-08T17:15:00Z" w:initials="AS">
    <w:p w:rsidR="006951C2" w:rsidRDefault="006951C2">
      <w:pPr>
        <w:pStyle w:val="Testocommento"/>
      </w:pPr>
      <w:r>
        <w:rPr>
          <w:rStyle w:val="Rimandocommento"/>
        </w:rPr>
        <w:annotationRef/>
      </w:r>
      <w:proofErr w:type="gramStart"/>
      <w:r>
        <w:t>così</w:t>
      </w:r>
      <w:proofErr w:type="gramEnd"/>
      <w:r>
        <w:t xml:space="preserve"> corretto</w:t>
      </w:r>
    </w:p>
  </w:comment>
  <w:comment w:id="3" w:author="Antonio Silva" w:date="2016-06-08T17:22:00Z" w:initials="AS">
    <w:p w:rsidR="00C16188" w:rsidRDefault="00C16188">
      <w:pPr>
        <w:pStyle w:val="Testocommento"/>
      </w:pPr>
      <w:r>
        <w:rPr>
          <w:rStyle w:val="Rimandocommento"/>
        </w:rPr>
        <w:annotationRef/>
      </w:r>
      <w:proofErr w:type="gramStart"/>
      <w:r>
        <w:t>così</w:t>
      </w:r>
      <w:proofErr w:type="gramEnd"/>
      <w:r>
        <w:t xml:space="preserve"> corretto</w:t>
      </w:r>
    </w:p>
  </w:comment>
  <w:comment w:id="4" w:author="Antonio Silva" w:date="2016-06-08T17:25:00Z" w:initials="AS">
    <w:p w:rsidR="00673AA2" w:rsidRDefault="00673AA2">
      <w:pPr>
        <w:pStyle w:val="Testocommento"/>
      </w:pPr>
      <w:r>
        <w:rPr>
          <w:rStyle w:val="Rimandocommento"/>
        </w:rPr>
        <w:annotationRef/>
      </w:r>
      <w:proofErr w:type="spellStart"/>
      <w:proofErr w:type="gramStart"/>
      <w:r>
        <w:t>inseerita</w:t>
      </w:r>
      <w:proofErr w:type="spellEnd"/>
      <w:proofErr w:type="gramEnd"/>
      <w:r>
        <w:t xml:space="preserve"> virgola</w:t>
      </w:r>
    </w:p>
  </w:comment>
  <w:comment w:id="5" w:author="Antonio Silva" w:date="2016-06-08T17:28:00Z" w:initials="AS">
    <w:p w:rsidR="00217184" w:rsidRDefault="00217184">
      <w:pPr>
        <w:pStyle w:val="Testocommento"/>
      </w:pPr>
      <w:r>
        <w:rPr>
          <w:rStyle w:val="Rimandocommento"/>
        </w:rPr>
        <w:annotationRef/>
      </w:r>
      <w:proofErr w:type="gramStart"/>
      <w:r>
        <w:t>inserita</w:t>
      </w:r>
      <w:proofErr w:type="gramEnd"/>
      <w:r>
        <w:t xml:space="preserve"> virgola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F2" w:rsidRDefault="000B4DF2" w:rsidP="000E3396">
      <w:pPr>
        <w:spacing w:after="0" w:line="240" w:lineRule="auto"/>
      </w:pPr>
      <w:r>
        <w:separator/>
      </w:r>
    </w:p>
  </w:endnote>
  <w:endnote w:type="continuationSeparator" w:id="0">
    <w:p w:rsidR="000B4DF2" w:rsidRDefault="000B4DF2" w:rsidP="000E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F2" w:rsidRDefault="000B4DF2" w:rsidP="000E3396">
      <w:pPr>
        <w:spacing w:after="0" w:line="240" w:lineRule="auto"/>
      </w:pPr>
      <w:r>
        <w:separator/>
      </w:r>
    </w:p>
  </w:footnote>
  <w:footnote w:type="continuationSeparator" w:id="0">
    <w:p w:rsidR="000B4DF2" w:rsidRDefault="000B4DF2" w:rsidP="000E3396">
      <w:pPr>
        <w:spacing w:after="0" w:line="240" w:lineRule="auto"/>
      </w:pPr>
      <w:r>
        <w:continuationSeparator/>
      </w:r>
    </w:p>
  </w:footnote>
  <w:footnote w:id="1">
    <w:p w:rsidR="00E20148" w:rsidRPr="00E20148" w:rsidRDefault="00E20148">
      <w:pPr>
        <w:pStyle w:val="Testonotaapidipagina"/>
      </w:pPr>
      <w:r>
        <w:rPr>
          <w:rStyle w:val="Rimandonotaapidipagina"/>
        </w:rPr>
        <w:footnoteRef/>
      </w:r>
      <w:r>
        <w:t xml:space="preserve"> Roberto Benigni: </w:t>
      </w:r>
      <w:r w:rsidRPr="00E20148">
        <w:rPr>
          <w:i/>
        </w:rPr>
        <w:t>Ernesta</w:t>
      </w:r>
      <w:r>
        <w:t xml:space="preserve"> In: Sergio Secondiano Sacchi </w:t>
      </w:r>
      <w:r w:rsidRPr="00E20148">
        <w:rPr>
          <w:i/>
        </w:rPr>
        <w:t>Per chi suona il cantautore</w:t>
      </w:r>
      <w:r>
        <w:t xml:space="preserve"> Edizioni Il Ponente, Sanremo </w:t>
      </w:r>
      <w:proofErr w:type="gramStart"/>
      <w:r>
        <w:t>1983</w:t>
      </w:r>
      <w:proofErr w:type="gramEnd"/>
    </w:p>
  </w:footnote>
  <w:footnote w:id="2">
    <w:p w:rsidR="000973B6" w:rsidRDefault="000973B6">
      <w:pPr>
        <w:pStyle w:val="Testonotaapidipagina"/>
      </w:pPr>
      <w:r>
        <w:rPr>
          <w:rStyle w:val="Rimandonotaapidipagina"/>
        </w:rPr>
        <w:footnoteRef/>
      </w:r>
      <w:r>
        <w:t xml:space="preserve"> </w:t>
      </w:r>
      <w:proofErr w:type="gramStart"/>
      <w:r>
        <w:t>citazione</w:t>
      </w:r>
      <w:proofErr w:type="gramEnd"/>
      <w:r>
        <w:t xml:space="preserve"> in: </w:t>
      </w:r>
      <w:proofErr w:type="spellStart"/>
      <w:r>
        <w:rPr>
          <w:rStyle w:val="reference-text"/>
        </w:rPr>
        <w:t>Sergej</w:t>
      </w:r>
      <w:proofErr w:type="spellEnd"/>
      <w:r>
        <w:rPr>
          <w:rStyle w:val="reference-text"/>
        </w:rPr>
        <w:t xml:space="preserve"> </w:t>
      </w:r>
      <w:proofErr w:type="spellStart"/>
      <w:r>
        <w:rPr>
          <w:rStyle w:val="reference-text"/>
        </w:rPr>
        <w:t>Esenin</w:t>
      </w:r>
      <w:proofErr w:type="spellEnd"/>
      <w:r>
        <w:rPr>
          <w:rStyle w:val="reference-text"/>
        </w:rPr>
        <w:t xml:space="preserve">, </w:t>
      </w:r>
      <w:r>
        <w:rPr>
          <w:rStyle w:val="reference-text"/>
          <w:i/>
          <w:iCs/>
        </w:rPr>
        <w:t>Russia e altre poesie</w:t>
      </w:r>
      <w:r>
        <w:rPr>
          <w:rStyle w:val="reference-text"/>
        </w:rPr>
        <w:t xml:space="preserve">, </w:t>
      </w:r>
      <w:r>
        <w:rPr>
          <w:rStyle w:val="reference-text"/>
        </w:rPr>
        <w:t xml:space="preserve">(a cura di Curzia Ferrari) </w:t>
      </w:r>
      <w:r>
        <w:rPr>
          <w:rStyle w:val="reference-text"/>
        </w:rPr>
        <w:t xml:space="preserve">Baldini </w:t>
      </w:r>
      <w:proofErr w:type="spellStart"/>
      <w:r>
        <w:rPr>
          <w:rStyle w:val="reference-text"/>
        </w:rPr>
        <w:t>Castoldi</w:t>
      </w:r>
      <w:proofErr w:type="spellEnd"/>
      <w:r>
        <w:rPr>
          <w:rStyle w:val="reference-text"/>
        </w:rPr>
        <w:t xml:space="preserve"> Dalai, </w:t>
      </w:r>
      <w:r>
        <w:rPr>
          <w:rStyle w:val="reference-text"/>
        </w:rPr>
        <w:t>Milano,</w:t>
      </w:r>
      <w:bookmarkStart w:id="1" w:name="_GoBack"/>
      <w:bookmarkEnd w:id="1"/>
      <w:r>
        <w:rPr>
          <w:rStyle w:val="reference-text"/>
        </w:rPr>
        <w:t xml:space="preserve"> </w:t>
      </w:r>
      <w:r>
        <w:rPr>
          <w:rStyle w:val="reference-text"/>
        </w:rPr>
        <w:t>2007</w:t>
      </w:r>
    </w:p>
  </w:footnote>
  <w:footnote w:id="3">
    <w:p w:rsidR="00E20148" w:rsidRDefault="00E20148">
      <w:pPr>
        <w:pStyle w:val="Testonotaapidipagina"/>
      </w:pPr>
      <w:r>
        <w:rPr>
          <w:rStyle w:val="Rimandonotaapidipagina"/>
        </w:rPr>
        <w:footnoteRef/>
      </w:r>
      <w:r>
        <w:t xml:space="preserve"> </w:t>
      </w:r>
      <w:proofErr w:type="spellStart"/>
      <w:proofErr w:type="gramStart"/>
      <w:r w:rsidRPr="00E20148">
        <w:t>Esenin</w:t>
      </w:r>
      <w:proofErr w:type="spellEnd"/>
      <w:r w:rsidRPr="00E20148">
        <w:t xml:space="preserve">, </w:t>
      </w:r>
      <w:proofErr w:type="spellStart"/>
      <w:r w:rsidRPr="00E20148">
        <w:t>Sergej</w:t>
      </w:r>
      <w:proofErr w:type="spellEnd"/>
      <w:r>
        <w:t xml:space="preserve"> </w:t>
      </w:r>
      <w:r w:rsidRPr="00E20148">
        <w:rPr>
          <w:i/>
        </w:rPr>
        <w:t>Arrivederci, amico, arrivederci</w:t>
      </w:r>
      <w:r>
        <w:t xml:space="preserve"> In </w:t>
      </w:r>
      <w:r w:rsidRPr="00E20148">
        <w:rPr>
          <w:i/>
        </w:rPr>
        <w:t>Poesie</w:t>
      </w:r>
      <w:r>
        <w:t xml:space="preserve"> (a cura di Giuseppe Paolo </w:t>
      </w:r>
      <w:proofErr w:type="spellStart"/>
      <w:r>
        <w:t>Samonà</w:t>
      </w:r>
      <w:proofErr w:type="spellEnd"/>
      <w:r>
        <w:t>) Garzanti, Milano, 1981</w:t>
      </w:r>
      <w:proofErr w:type="gramEnd"/>
    </w:p>
  </w:footnote>
  <w:footnote w:id="4">
    <w:p w:rsidR="0029034F" w:rsidRDefault="0029034F">
      <w:pPr>
        <w:pStyle w:val="Testonotaapidipagina"/>
      </w:pPr>
      <w:r>
        <w:rPr>
          <w:rStyle w:val="Rimandonotaapidipagina"/>
        </w:rPr>
        <w:footnoteRef/>
      </w:r>
      <w:r>
        <w:t xml:space="preserve"> </w:t>
      </w:r>
      <w:proofErr w:type="spellStart"/>
      <w:r>
        <w:t>Esenin</w:t>
      </w:r>
      <w:proofErr w:type="spellEnd"/>
      <w:r>
        <w:t xml:space="preserve">, </w:t>
      </w:r>
      <w:proofErr w:type="spellStart"/>
      <w:r>
        <w:t>Sergej</w:t>
      </w:r>
      <w:proofErr w:type="spellEnd"/>
      <w:r>
        <w:t xml:space="preserve"> </w:t>
      </w:r>
      <w:r w:rsidRPr="005D33A1">
        <w:rPr>
          <w:i/>
        </w:rPr>
        <w:t>Confessione d’un teppista</w:t>
      </w:r>
      <w:r>
        <w:t xml:space="preserve"> In: </w:t>
      </w:r>
      <w:r w:rsidRPr="005D33A1">
        <w:rPr>
          <w:i/>
        </w:rPr>
        <w:t>Poesia russa del Novecento</w:t>
      </w:r>
      <w:r w:rsidR="005D33A1">
        <w:t xml:space="preserve"> (a cura di Angelo Maria </w:t>
      </w:r>
      <w:proofErr w:type="spellStart"/>
      <w:r w:rsidR="005D33A1">
        <w:t>Ripell</w:t>
      </w:r>
      <w:r>
        <w:t>ino</w:t>
      </w:r>
      <w:proofErr w:type="spellEnd"/>
      <w:r w:rsidR="005D33A1">
        <w:t xml:space="preserve">) Guanda, Parma, </w:t>
      </w:r>
      <w:proofErr w:type="gramStart"/>
      <w:r w:rsidR="005D33A1">
        <w:t>1960</w:t>
      </w:r>
      <w:proofErr w:type="gramEnd"/>
    </w:p>
  </w:footnote>
  <w:footnote w:id="5">
    <w:p w:rsidR="005D33A1" w:rsidRDefault="005D33A1">
      <w:pPr>
        <w:pStyle w:val="Testonotaapidipagina"/>
      </w:pPr>
      <w:r>
        <w:rPr>
          <w:rStyle w:val="Rimandonotaapidipagina"/>
        </w:rPr>
        <w:footnoteRef/>
      </w:r>
      <w:r>
        <w:t xml:space="preserve"> </w:t>
      </w:r>
      <w:proofErr w:type="gramStart"/>
      <w:r>
        <w:t xml:space="preserve">Branduardi, Angelo: </w:t>
      </w:r>
      <w:r w:rsidRPr="005D33A1">
        <w:rPr>
          <w:i/>
        </w:rPr>
        <w:t>Confessioni di un malandrino</w:t>
      </w:r>
      <w:r>
        <w:t xml:space="preserve"> In: </w:t>
      </w:r>
      <w:r w:rsidRPr="005D33A1">
        <w:rPr>
          <w:i/>
        </w:rPr>
        <w:t>La luna</w:t>
      </w:r>
      <w:r>
        <w:t>, RCA, 1975</w:t>
      </w:r>
      <w:proofErr w:type="gramEnd"/>
    </w:p>
  </w:footnote>
  <w:footnote w:id="6">
    <w:p w:rsidR="000E3396" w:rsidRDefault="000E3396">
      <w:pPr>
        <w:pStyle w:val="Testonotaapidipagina"/>
      </w:pPr>
      <w:r>
        <w:rPr>
          <w:rStyle w:val="Rimandonotaapidipagina"/>
        </w:rPr>
        <w:footnoteRef/>
      </w:r>
      <w:r>
        <w:t xml:space="preserve"> </w:t>
      </w:r>
      <w:r w:rsidR="00D162AD">
        <w:t>Trots</w:t>
      </w:r>
      <w:r w:rsidR="00740D2C">
        <w:t xml:space="preserve">kij, </w:t>
      </w:r>
      <w:proofErr w:type="spellStart"/>
      <w:r w:rsidR="00740D2C">
        <w:t>Lev</w:t>
      </w:r>
      <w:proofErr w:type="spellEnd"/>
      <w:r w:rsidR="00740D2C">
        <w:t xml:space="preserve"> </w:t>
      </w:r>
      <w:r w:rsidR="00740D2C" w:rsidRPr="00740D2C">
        <w:rPr>
          <w:i/>
        </w:rPr>
        <w:t>Letteratura e rivoluzione</w:t>
      </w:r>
      <w:r w:rsidR="00740D2C">
        <w:t xml:space="preserve"> Einaudi, Torino, 1973</w:t>
      </w:r>
    </w:p>
  </w:footnote>
  <w:footnote w:id="7">
    <w:p w:rsidR="005D33A1" w:rsidRPr="005D33A1" w:rsidRDefault="005D33A1">
      <w:pPr>
        <w:pStyle w:val="Testonotaapidipagina"/>
      </w:pPr>
      <w:r>
        <w:rPr>
          <w:rStyle w:val="Rimandonotaapidipagina"/>
        </w:rPr>
        <w:footnoteRef/>
      </w:r>
      <w:r>
        <w:t xml:space="preserve"> </w:t>
      </w:r>
      <w:proofErr w:type="spellStart"/>
      <w:r>
        <w:t>Esenin</w:t>
      </w:r>
      <w:proofErr w:type="spellEnd"/>
      <w:r>
        <w:t xml:space="preserve">, </w:t>
      </w:r>
      <w:proofErr w:type="spellStart"/>
      <w:r>
        <w:t>Sergej</w:t>
      </w:r>
      <w:proofErr w:type="spellEnd"/>
      <w:r>
        <w:t xml:space="preserve"> </w:t>
      </w:r>
      <w:r w:rsidRPr="005D33A1">
        <w:rPr>
          <w:i/>
        </w:rPr>
        <w:t xml:space="preserve">Confessione </w:t>
      </w:r>
      <w:proofErr w:type="gramStart"/>
      <w:r w:rsidRPr="005D33A1">
        <w:rPr>
          <w:i/>
        </w:rPr>
        <w:t>d’</w:t>
      </w:r>
      <w:proofErr w:type="gramEnd"/>
      <w:r w:rsidRPr="005D33A1">
        <w:rPr>
          <w:i/>
        </w:rPr>
        <w:t>un teppista</w:t>
      </w:r>
      <w:r>
        <w:t xml:space="preserve"> In: </w:t>
      </w:r>
      <w:r w:rsidRPr="005D33A1">
        <w:rPr>
          <w:i/>
        </w:rPr>
        <w:t>Poesia russa del Novecento</w:t>
      </w:r>
      <w:r>
        <w:t xml:space="preserve"> op. cit.</w:t>
      </w:r>
    </w:p>
  </w:footnote>
  <w:footnote w:id="8">
    <w:p w:rsidR="005D33A1" w:rsidRDefault="005D33A1">
      <w:pPr>
        <w:pStyle w:val="Testonotaapidipagina"/>
      </w:pPr>
      <w:r>
        <w:rPr>
          <w:rStyle w:val="Rimandonotaapidipagina"/>
        </w:rPr>
        <w:footnoteRef/>
      </w:r>
      <w:r>
        <w:t xml:space="preserve"> </w:t>
      </w:r>
      <w:proofErr w:type="spellStart"/>
      <w:r w:rsidR="00D162AD">
        <w:t>Esenin</w:t>
      </w:r>
      <w:proofErr w:type="spellEnd"/>
      <w:r w:rsidR="00D162AD">
        <w:t xml:space="preserve">, </w:t>
      </w:r>
      <w:proofErr w:type="spellStart"/>
      <w:r w:rsidR="00D162AD">
        <w:t>Sergej</w:t>
      </w:r>
      <w:proofErr w:type="spellEnd"/>
      <w:r w:rsidR="00D162AD">
        <w:t xml:space="preserve">: </w:t>
      </w:r>
      <w:r w:rsidR="00D162AD" w:rsidRPr="00D162AD">
        <w:rPr>
          <w:i/>
        </w:rPr>
        <w:t>Confessione d’un teppista</w:t>
      </w:r>
      <w:r w:rsidR="00D162AD">
        <w:t xml:space="preserve"> in: Aleksandr </w:t>
      </w:r>
      <w:proofErr w:type="spellStart"/>
      <w:r w:rsidR="00D162AD">
        <w:t>Blok</w:t>
      </w:r>
      <w:proofErr w:type="spellEnd"/>
      <w:r w:rsidR="00D162AD">
        <w:t xml:space="preserve">, Vladimir Majakovskij, </w:t>
      </w:r>
      <w:proofErr w:type="spellStart"/>
      <w:r w:rsidR="00D162AD">
        <w:t>Sergej</w:t>
      </w:r>
      <w:proofErr w:type="spellEnd"/>
      <w:r w:rsidR="00D162AD">
        <w:t xml:space="preserve"> </w:t>
      </w:r>
      <w:proofErr w:type="spellStart"/>
      <w:r w:rsidR="00D162AD">
        <w:t>Esenin</w:t>
      </w:r>
      <w:proofErr w:type="spellEnd"/>
      <w:r w:rsidR="00D162AD">
        <w:t xml:space="preserve">, Boris Pasternak: </w:t>
      </w:r>
      <w:r w:rsidR="00D162AD" w:rsidRPr="00D162AD">
        <w:rPr>
          <w:i/>
        </w:rPr>
        <w:t>Poeti russi nella rivoluzione</w:t>
      </w:r>
      <w:r w:rsidR="00D162AD">
        <w:t xml:space="preserve"> (a cura di Bruno Carnevali) Newton Compton, Roma, </w:t>
      </w:r>
      <w:proofErr w:type="gramStart"/>
      <w:r w:rsidR="00D162AD">
        <w:t>1971</w:t>
      </w:r>
      <w:proofErr w:type="gramEnd"/>
    </w:p>
  </w:footnote>
  <w:footnote w:id="9">
    <w:p w:rsidR="00A15C10" w:rsidRPr="00A15C10" w:rsidRDefault="00A15C10">
      <w:pPr>
        <w:pStyle w:val="Testonotaapidipagina"/>
      </w:pPr>
      <w:r>
        <w:rPr>
          <w:rStyle w:val="Rimandonotaapidipagina"/>
        </w:rPr>
        <w:footnoteRef/>
      </w:r>
      <w:r>
        <w:t xml:space="preserve"> </w:t>
      </w:r>
      <w:r>
        <w:t xml:space="preserve">Branduardi, Angelo: </w:t>
      </w:r>
      <w:r w:rsidRPr="005D33A1">
        <w:rPr>
          <w:i/>
        </w:rPr>
        <w:t>Confessioni di un</w:t>
      </w:r>
      <w:r>
        <w:rPr>
          <w:i/>
        </w:rPr>
        <w:t xml:space="preserve"> malandrino</w:t>
      </w:r>
      <w:r>
        <w:t xml:space="preserve"> op. cit.</w:t>
      </w:r>
    </w:p>
  </w:footnote>
  <w:footnote w:id="10">
    <w:p w:rsidR="0043479C" w:rsidRPr="00D162AD" w:rsidRDefault="0043479C">
      <w:pPr>
        <w:pStyle w:val="Testonotaapidipagina"/>
      </w:pPr>
      <w:r>
        <w:rPr>
          <w:rStyle w:val="Rimandonotaapidipagina"/>
        </w:rPr>
        <w:footnoteRef/>
      </w:r>
      <w:r>
        <w:t xml:space="preserve"> </w:t>
      </w:r>
      <w:r w:rsidR="00D162AD">
        <w:t xml:space="preserve">Trotskij, </w:t>
      </w:r>
      <w:proofErr w:type="spellStart"/>
      <w:r w:rsidR="00D162AD">
        <w:t>Lev</w:t>
      </w:r>
      <w:proofErr w:type="spellEnd"/>
      <w:r w:rsidR="00D162AD">
        <w:t xml:space="preserve"> </w:t>
      </w:r>
      <w:r w:rsidR="00D162AD" w:rsidRPr="00740D2C">
        <w:rPr>
          <w:i/>
        </w:rPr>
        <w:t>Letteratura e rivoluzione</w:t>
      </w:r>
      <w:r w:rsidR="00D162AD">
        <w:rPr>
          <w:i/>
        </w:rPr>
        <w:t xml:space="preserve"> </w:t>
      </w:r>
      <w:proofErr w:type="gramStart"/>
      <w:r w:rsidR="00D162AD">
        <w:t>op.cit</w:t>
      </w:r>
      <w:proofErr w:type="gramEnd"/>
      <w:r w:rsidR="00D162AD">
        <w:t>.</w:t>
      </w:r>
    </w:p>
  </w:footnote>
  <w:footnote w:id="11">
    <w:p w:rsidR="00D162AD" w:rsidRPr="00D162AD" w:rsidRDefault="00D162AD">
      <w:pPr>
        <w:pStyle w:val="Testonotaapidipagina"/>
      </w:pPr>
      <w:r>
        <w:rPr>
          <w:rStyle w:val="Rimandonotaapidipagina"/>
        </w:rPr>
        <w:footnoteRef/>
      </w:r>
      <w:r>
        <w:t xml:space="preserve"> </w:t>
      </w:r>
      <w:proofErr w:type="spellStart"/>
      <w:r>
        <w:t>Esenin</w:t>
      </w:r>
      <w:proofErr w:type="spellEnd"/>
      <w:r>
        <w:t xml:space="preserve">, </w:t>
      </w:r>
      <w:proofErr w:type="spellStart"/>
      <w:r>
        <w:t>Sergej</w:t>
      </w:r>
      <w:proofErr w:type="spellEnd"/>
      <w:r>
        <w:t xml:space="preserve"> </w:t>
      </w:r>
      <w:r w:rsidRPr="005D33A1">
        <w:rPr>
          <w:i/>
        </w:rPr>
        <w:t xml:space="preserve">Confessione </w:t>
      </w:r>
      <w:proofErr w:type="gramStart"/>
      <w:r w:rsidRPr="005D33A1">
        <w:rPr>
          <w:i/>
        </w:rPr>
        <w:t>d’</w:t>
      </w:r>
      <w:proofErr w:type="gramEnd"/>
      <w:r w:rsidRPr="005D33A1">
        <w:rPr>
          <w:i/>
        </w:rPr>
        <w:t>un teppista</w:t>
      </w:r>
      <w:r>
        <w:t xml:space="preserve"> In: </w:t>
      </w:r>
      <w:r w:rsidRPr="005D33A1">
        <w:rPr>
          <w:i/>
        </w:rPr>
        <w:t>Poesia russa del Novecento</w:t>
      </w:r>
      <w:r>
        <w:rPr>
          <w:i/>
        </w:rPr>
        <w:t xml:space="preserve"> </w:t>
      </w:r>
      <w:r>
        <w:t>op.cit.</w:t>
      </w:r>
    </w:p>
  </w:footnote>
  <w:footnote w:id="12">
    <w:p w:rsidR="00D162AD" w:rsidRPr="00A15C10" w:rsidRDefault="00D162AD">
      <w:pPr>
        <w:pStyle w:val="Testonotaapidipagina"/>
      </w:pPr>
      <w:r>
        <w:rPr>
          <w:rStyle w:val="Rimandonotaapidipagina"/>
        </w:rPr>
        <w:footnoteRef/>
      </w:r>
      <w:r>
        <w:t xml:space="preserve"> </w:t>
      </w:r>
      <w:proofErr w:type="spellStart"/>
      <w:proofErr w:type="gramStart"/>
      <w:r>
        <w:t>Esenin</w:t>
      </w:r>
      <w:proofErr w:type="spellEnd"/>
      <w:r>
        <w:t xml:space="preserve">, </w:t>
      </w:r>
      <w:proofErr w:type="spellStart"/>
      <w:r>
        <w:t>Sergej</w:t>
      </w:r>
      <w:proofErr w:type="spellEnd"/>
      <w:r>
        <w:t>:</w:t>
      </w:r>
      <w:r w:rsidR="00A15C10">
        <w:t xml:space="preserve"> </w:t>
      </w:r>
      <w:r w:rsidR="00A15C10" w:rsidRPr="00A15C10">
        <w:rPr>
          <w:i/>
        </w:rPr>
        <w:t>Hooligan (</w:t>
      </w:r>
      <w:proofErr w:type="spellStart"/>
      <w:r w:rsidR="00A15C10" w:rsidRPr="00A15C10">
        <w:rPr>
          <w:i/>
        </w:rPr>
        <w:t>Chuligan</w:t>
      </w:r>
      <w:proofErr w:type="spellEnd"/>
      <w:r w:rsidR="00A15C10" w:rsidRPr="00A15C10">
        <w:rPr>
          <w:i/>
        </w:rPr>
        <w:t>)</w:t>
      </w:r>
      <w:r w:rsidR="00A15C10">
        <w:t xml:space="preserve"> In: </w:t>
      </w:r>
      <w:proofErr w:type="spellStart"/>
      <w:r w:rsidR="00A15C10">
        <w:t>Sergej</w:t>
      </w:r>
      <w:proofErr w:type="spellEnd"/>
      <w:r w:rsidR="00A15C10">
        <w:t xml:space="preserve"> </w:t>
      </w:r>
      <w:proofErr w:type="spellStart"/>
      <w:r w:rsidR="00A15C10">
        <w:t>Esenin</w:t>
      </w:r>
      <w:proofErr w:type="spellEnd"/>
      <w:r w:rsidR="00A15C10">
        <w:t xml:space="preserve"> </w:t>
      </w:r>
      <w:r w:rsidR="00A15C10" w:rsidRPr="00A15C10">
        <w:rPr>
          <w:i/>
        </w:rPr>
        <w:t>Poesie e poemetti</w:t>
      </w:r>
      <w:r w:rsidR="00A15C10">
        <w:t xml:space="preserve"> (a cura di Eridano </w:t>
      </w:r>
      <w:proofErr w:type="spellStart"/>
      <w:r w:rsidR="00A15C10">
        <w:t>Bazzarelli</w:t>
      </w:r>
      <w:proofErr w:type="spellEnd"/>
      <w:r w:rsidR="00A15C10">
        <w:t>) BUR Rizzoli, Milano, 2000</w:t>
      </w:r>
      <w:proofErr w:type="gramEnd"/>
    </w:p>
  </w:footnote>
  <w:footnote w:id="13">
    <w:p w:rsidR="00A15C10" w:rsidRDefault="00A15C10">
      <w:pPr>
        <w:pStyle w:val="Testonotaapidipagina"/>
      </w:pPr>
      <w:r>
        <w:rPr>
          <w:rStyle w:val="Rimandonotaapidipagina"/>
        </w:rPr>
        <w:footnoteRef/>
      </w:r>
      <w:r>
        <w:t xml:space="preserve"> </w:t>
      </w:r>
      <w:r>
        <w:t xml:space="preserve">Branduardi, Angelo: </w:t>
      </w:r>
      <w:r w:rsidRPr="005D33A1">
        <w:rPr>
          <w:i/>
        </w:rPr>
        <w:t>Confessioni di un</w:t>
      </w:r>
      <w:r>
        <w:rPr>
          <w:i/>
        </w:rPr>
        <w:t xml:space="preserve"> malandrino</w:t>
      </w:r>
      <w:r>
        <w:t xml:space="preserve"> op. cit.</w:t>
      </w:r>
    </w:p>
  </w:footnote>
  <w:footnote w:id="14">
    <w:p w:rsidR="00244E43" w:rsidRDefault="00244E43">
      <w:pPr>
        <w:pStyle w:val="Testonotaapidipagina"/>
      </w:pPr>
      <w:r>
        <w:rPr>
          <w:rStyle w:val="Rimandonotaapidipagina"/>
        </w:rPr>
        <w:footnoteRef/>
      </w:r>
      <w:r>
        <w:t xml:space="preserve"> Poggioli, Renato, </w:t>
      </w:r>
      <w:r w:rsidRPr="00244E43">
        <w:rPr>
          <w:i/>
        </w:rPr>
        <w:t>I lirici russi: 1890-1930</w:t>
      </w:r>
      <w:r>
        <w:t>, Lerici Editori, Milano, 1964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CB"/>
    <w:rsid w:val="000973B6"/>
    <w:rsid w:val="000B4DF2"/>
    <w:rsid w:val="000E0B78"/>
    <w:rsid w:val="000E3396"/>
    <w:rsid w:val="001B2688"/>
    <w:rsid w:val="001B6A9B"/>
    <w:rsid w:val="00217184"/>
    <w:rsid w:val="00244E43"/>
    <w:rsid w:val="0029034F"/>
    <w:rsid w:val="0043479C"/>
    <w:rsid w:val="00547BFD"/>
    <w:rsid w:val="005D33A1"/>
    <w:rsid w:val="00673AA2"/>
    <w:rsid w:val="006951C2"/>
    <w:rsid w:val="00740D2C"/>
    <w:rsid w:val="0086490F"/>
    <w:rsid w:val="008C5460"/>
    <w:rsid w:val="008C7061"/>
    <w:rsid w:val="00922CC8"/>
    <w:rsid w:val="009349C3"/>
    <w:rsid w:val="009D2F53"/>
    <w:rsid w:val="00A15C10"/>
    <w:rsid w:val="00B84AD3"/>
    <w:rsid w:val="00BF0B1B"/>
    <w:rsid w:val="00C16188"/>
    <w:rsid w:val="00C447CB"/>
    <w:rsid w:val="00C95507"/>
    <w:rsid w:val="00D0046B"/>
    <w:rsid w:val="00D162AD"/>
    <w:rsid w:val="00D72CCC"/>
    <w:rsid w:val="00E20148"/>
    <w:rsid w:val="00F17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447C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E3396"/>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0E3396"/>
    <w:rPr>
      <w:sz w:val="20"/>
      <w:szCs w:val="20"/>
    </w:rPr>
  </w:style>
  <w:style w:type="character" w:styleId="Rimandonotaapidipagina">
    <w:name w:val="footnote reference"/>
    <w:uiPriority w:val="99"/>
    <w:semiHidden/>
    <w:unhideWhenUsed/>
    <w:rsid w:val="000E3396"/>
    <w:rPr>
      <w:vertAlign w:val="superscript"/>
    </w:rPr>
  </w:style>
  <w:style w:type="character" w:styleId="Rimandocommento">
    <w:name w:val="annotation reference"/>
    <w:uiPriority w:val="99"/>
    <w:semiHidden/>
    <w:unhideWhenUsed/>
    <w:rsid w:val="00BF0B1B"/>
    <w:rPr>
      <w:sz w:val="18"/>
      <w:szCs w:val="18"/>
    </w:rPr>
  </w:style>
  <w:style w:type="paragraph" w:styleId="Testocommento">
    <w:name w:val="annotation text"/>
    <w:basedOn w:val="Normale"/>
    <w:link w:val="TestocommentoCarattere"/>
    <w:uiPriority w:val="99"/>
    <w:semiHidden/>
    <w:unhideWhenUsed/>
    <w:rsid w:val="00BF0B1B"/>
    <w:rPr>
      <w:sz w:val="24"/>
      <w:szCs w:val="24"/>
    </w:rPr>
  </w:style>
  <w:style w:type="character" w:customStyle="1" w:styleId="TestocommentoCarattere">
    <w:name w:val="Testo commento Carattere"/>
    <w:link w:val="Testocommento"/>
    <w:uiPriority w:val="99"/>
    <w:semiHidden/>
    <w:rsid w:val="00BF0B1B"/>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BF0B1B"/>
    <w:rPr>
      <w:b/>
      <w:bCs/>
      <w:sz w:val="20"/>
      <w:szCs w:val="20"/>
    </w:rPr>
  </w:style>
  <w:style w:type="character" w:customStyle="1" w:styleId="SoggettocommentoCarattere">
    <w:name w:val="Soggetto commento Carattere"/>
    <w:link w:val="Soggettocommento"/>
    <w:uiPriority w:val="99"/>
    <w:semiHidden/>
    <w:rsid w:val="00BF0B1B"/>
    <w:rPr>
      <w:b/>
      <w:bCs/>
      <w:sz w:val="24"/>
      <w:szCs w:val="24"/>
      <w:lang w:eastAsia="en-US"/>
    </w:rPr>
  </w:style>
  <w:style w:type="paragraph" w:styleId="Testofumetto">
    <w:name w:val="Balloon Text"/>
    <w:basedOn w:val="Normale"/>
    <w:link w:val="TestofumettoCarattere"/>
    <w:uiPriority w:val="99"/>
    <w:semiHidden/>
    <w:unhideWhenUsed/>
    <w:rsid w:val="00BF0B1B"/>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BF0B1B"/>
    <w:rPr>
      <w:rFonts w:ascii="Lucida Grande" w:hAnsi="Lucida Grande" w:cs="Lucida Grande"/>
      <w:sz w:val="18"/>
      <w:szCs w:val="18"/>
      <w:lang w:eastAsia="en-US"/>
    </w:rPr>
  </w:style>
  <w:style w:type="character" w:customStyle="1" w:styleId="reference-text">
    <w:name w:val="reference-text"/>
    <w:basedOn w:val="Carpredefinitoparagrafo"/>
    <w:rsid w:val="00097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447C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E3396"/>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0E3396"/>
    <w:rPr>
      <w:sz w:val="20"/>
      <w:szCs w:val="20"/>
    </w:rPr>
  </w:style>
  <w:style w:type="character" w:styleId="Rimandonotaapidipagina">
    <w:name w:val="footnote reference"/>
    <w:uiPriority w:val="99"/>
    <w:semiHidden/>
    <w:unhideWhenUsed/>
    <w:rsid w:val="000E3396"/>
    <w:rPr>
      <w:vertAlign w:val="superscript"/>
    </w:rPr>
  </w:style>
  <w:style w:type="character" w:styleId="Rimandocommento">
    <w:name w:val="annotation reference"/>
    <w:uiPriority w:val="99"/>
    <w:semiHidden/>
    <w:unhideWhenUsed/>
    <w:rsid w:val="00BF0B1B"/>
    <w:rPr>
      <w:sz w:val="18"/>
      <w:szCs w:val="18"/>
    </w:rPr>
  </w:style>
  <w:style w:type="paragraph" w:styleId="Testocommento">
    <w:name w:val="annotation text"/>
    <w:basedOn w:val="Normale"/>
    <w:link w:val="TestocommentoCarattere"/>
    <w:uiPriority w:val="99"/>
    <w:semiHidden/>
    <w:unhideWhenUsed/>
    <w:rsid w:val="00BF0B1B"/>
    <w:rPr>
      <w:sz w:val="24"/>
      <w:szCs w:val="24"/>
    </w:rPr>
  </w:style>
  <w:style w:type="character" w:customStyle="1" w:styleId="TestocommentoCarattere">
    <w:name w:val="Testo commento Carattere"/>
    <w:link w:val="Testocommento"/>
    <w:uiPriority w:val="99"/>
    <w:semiHidden/>
    <w:rsid w:val="00BF0B1B"/>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BF0B1B"/>
    <w:rPr>
      <w:b/>
      <w:bCs/>
      <w:sz w:val="20"/>
      <w:szCs w:val="20"/>
    </w:rPr>
  </w:style>
  <w:style w:type="character" w:customStyle="1" w:styleId="SoggettocommentoCarattere">
    <w:name w:val="Soggetto commento Carattere"/>
    <w:link w:val="Soggettocommento"/>
    <w:uiPriority w:val="99"/>
    <w:semiHidden/>
    <w:rsid w:val="00BF0B1B"/>
    <w:rPr>
      <w:b/>
      <w:bCs/>
      <w:sz w:val="24"/>
      <w:szCs w:val="24"/>
      <w:lang w:eastAsia="en-US"/>
    </w:rPr>
  </w:style>
  <w:style w:type="paragraph" w:styleId="Testofumetto">
    <w:name w:val="Balloon Text"/>
    <w:basedOn w:val="Normale"/>
    <w:link w:val="TestofumettoCarattere"/>
    <w:uiPriority w:val="99"/>
    <w:semiHidden/>
    <w:unhideWhenUsed/>
    <w:rsid w:val="00BF0B1B"/>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BF0B1B"/>
    <w:rPr>
      <w:rFonts w:ascii="Lucida Grande" w:hAnsi="Lucida Grande" w:cs="Lucida Grande"/>
      <w:sz w:val="18"/>
      <w:szCs w:val="18"/>
      <w:lang w:eastAsia="en-US"/>
    </w:rPr>
  </w:style>
  <w:style w:type="character" w:customStyle="1" w:styleId="reference-text">
    <w:name w:val="reference-text"/>
    <w:basedOn w:val="Carpredefinitoparagrafo"/>
    <w:rsid w:val="0009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2C4F5-4E36-47FE-9401-E93AF6EE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2132</Words>
  <Characters>12159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cp:revision>
  <dcterms:created xsi:type="dcterms:W3CDTF">2016-06-20T16:17:00Z</dcterms:created>
  <dcterms:modified xsi:type="dcterms:W3CDTF">2016-06-29T09:43:00Z</dcterms:modified>
</cp:coreProperties>
</file>